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96944" w14:textId="30CB5FAB" w:rsidR="00050159" w:rsidRPr="00E17724" w:rsidRDefault="00E17724">
      <w:pPr>
        <w:rPr>
          <w:rFonts w:ascii="Helvetica" w:hAnsi="Helvetica"/>
          <w:sz w:val="32"/>
          <w:szCs w:val="32"/>
        </w:rPr>
      </w:pPr>
      <w:r>
        <w:rPr>
          <w:rFonts w:ascii="Helvetica" w:hAnsi="Helvetica"/>
          <w:sz w:val="32"/>
          <w:szCs w:val="32"/>
        </w:rPr>
        <w:t xml:space="preserve">Planning </w:t>
      </w:r>
      <w:r w:rsidR="00B000CE">
        <w:rPr>
          <w:rFonts w:ascii="Helvetica" w:hAnsi="Helvetica"/>
          <w:sz w:val="32"/>
          <w:szCs w:val="32"/>
        </w:rPr>
        <w:t xml:space="preserve">for </w:t>
      </w:r>
      <w:r>
        <w:rPr>
          <w:rFonts w:ascii="Helvetica" w:hAnsi="Helvetica"/>
          <w:sz w:val="32"/>
          <w:szCs w:val="32"/>
        </w:rPr>
        <w:t>traditions and holidays</w:t>
      </w:r>
      <w:r w:rsidR="00E91123" w:rsidRPr="00E17724">
        <w:rPr>
          <w:rFonts w:ascii="Helvetica" w:hAnsi="Helvetica"/>
          <w:sz w:val="32"/>
          <w:szCs w:val="32"/>
        </w:rPr>
        <w:t>:</w:t>
      </w:r>
    </w:p>
    <w:p w14:paraId="2A27CA6C" w14:textId="2D037573" w:rsidR="00E91123" w:rsidRDefault="00E91123">
      <w:pPr>
        <w:rPr>
          <w:rFonts w:ascii="Helvetica" w:hAnsi="Helvetica"/>
        </w:rPr>
      </w:pPr>
    </w:p>
    <w:p w14:paraId="1FF29F4A" w14:textId="34A4A283" w:rsidR="00965C2C" w:rsidRDefault="00B365C8">
      <w:pPr>
        <w:rPr>
          <w:rFonts w:ascii="Helvetica" w:hAnsi="Helvetica"/>
        </w:rPr>
      </w:pPr>
      <w:r>
        <w:rPr>
          <w:rFonts w:ascii="Helvetica" w:hAnsi="Helvetica"/>
        </w:rPr>
        <w:t xml:space="preserve">Traditions such as </w:t>
      </w:r>
      <w:r w:rsidR="00350178">
        <w:rPr>
          <w:rFonts w:ascii="Helvetica" w:hAnsi="Helvetica"/>
        </w:rPr>
        <w:t>religious or national holidays</w:t>
      </w:r>
      <w:r>
        <w:rPr>
          <w:rFonts w:ascii="Helvetica" w:hAnsi="Helvetica"/>
        </w:rPr>
        <w:t>, b</w:t>
      </w:r>
      <w:r w:rsidR="00B000CE">
        <w:rPr>
          <w:rFonts w:ascii="Helvetica" w:hAnsi="Helvetica"/>
        </w:rPr>
        <w:t>i</w:t>
      </w:r>
      <w:r>
        <w:rPr>
          <w:rFonts w:ascii="Helvetica" w:hAnsi="Helvetica"/>
        </w:rPr>
        <w:t xml:space="preserve">rthdays or annual family gatherings can be very hard </w:t>
      </w:r>
      <w:r w:rsidR="00B000CE">
        <w:rPr>
          <w:rFonts w:ascii="Helvetica" w:hAnsi="Helvetica"/>
        </w:rPr>
        <w:t>after bereavement. They can put you in touch with missing the person, and they can</w:t>
      </w:r>
      <w:r w:rsidR="0003690B">
        <w:rPr>
          <w:rFonts w:ascii="Helvetica" w:hAnsi="Helvetica"/>
        </w:rPr>
        <w:t xml:space="preserve"> </w:t>
      </w:r>
      <w:r w:rsidR="00B000CE">
        <w:rPr>
          <w:rFonts w:ascii="Helvetica" w:hAnsi="Helvetica"/>
        </w:rPr>
        <w:t>be a source of conflict, with some people wanting to handle the tradition in one way and others in another. What might feel comforting to one person</w:t>
      </w:r>
      <w:r w:rsidR="0003690B">
        <w:rPr>
          <w:rFonts w:ascii="Helvetica" w:hAnsi="Helvetica"/>
        </w:rPr>
        <w:t xml:space="preserve"> can feel painful, awkward of even macabre for another. This worksheet is designed to help you to have conversations with other people about this issue, preferably well in advance, so that </w:t>
      </w:r>
      <w:r w:rsidR="003218CF">
        <w:rPr>
          <w:rFonts w:ascii="Helvetica" w:hAnsi="Helvetica"/>
        </w:rPr>
        <w:t xml:space="preserve">you achieve a compromise or an agreed solution that works well for as many people as possible. You could try using it alongside the </w:t>
      </w:r>
      <w:r w:rsidR="009C4CBF">
        <w:rPr>
          <w:rFonts w:ascii="Helvetica" w:hAnsi="Helvetica"/>
        </w:rPr>
        <w:t>“</w:t>
      </w:r>
      <w:r w:rsidR="003218CF">
        <w:rPr>
          <w:rFonts w:ascii="Helvetica" w:hAnsi="Helvetica"/>
        </w:rPr>
        <w:t>Dealing with other’s expectations worksheet</w:t>
      </w:r>
      <w:r w:rsidR="009C4CBF">
        <w:rPr>
          <w:rFonts w:ascii="Helvetica" w:hAnsi="Helvetica"/>
        </w:rPr>
        <w:t>”. If you find yourself in conflict with another per</w:t>
      </w:r>
      <w:r w:rsidR="0049094C">
        <w:rPr>
          <w:rFonts w:ascii="Helvetica" w:hAnsi="Helvetica"/>
        </w:rPr>
        <w:t>so</w:t>
      </w:r>
      <w:r w:rsidR="009C4CBF">
        <w:rPr>
          <w:rFonts w:ascii="Helvetica" w:hAnsi="Helvetica"/>
        </w:rPr>
        <w:t xml:space="preserve">n over this, try to connect with </w:t>
      </w:r>
      <w:r w:rsidR="00751081">
        <w:rPr>
          <w:rFonts w:ascii="Helvetica" w:hAnsi="Helvetica"/>
        </w:rPr>
        <w:t>“W</w:t>
      </w:r>
      <w:r w:rsidR="009C4CBF">
        <w:rPr>
          <w:rFonts w:ascii="Helvetica" w:hAnsi="Helvetica"/>
        </w:rPr>
        <w:t>hat kind of person do I want to be</w:t>
      </w:r>
      <w:r w:rsidR="00751081">
        <w:rPr>
          <w:rFonts w:ascii="Helvetica" w:hAnsi="Helvetica"/>
        </w:rPr>
        <w:t>?”</w:t>
      </w:r>
      <w:r w:rsidR="009C4CBF">
        <w:rPr>
          <w:rFonts w:ascii="Helvetica" w:hAnsi="Helvetica"/>
        </w:rPr>
        <w:t xml:space="preserve">, </w:t>
      </w:r>
      <w:r w:rsidR="00751081">
        <w:rPr>
          <w:rFonts w:ascii="Helvetica" w:hAnsi="Helvetica"/>
        </w:rPr>
        <w:t>“W</w:t>
      </w:r>
      <w:r w:rsidR="009C4CBF">
        <w:rPr>
          <w:rFonts w:ascii="Helvetica" w:hAnsi="Helvetica"/>
        </w:rPr>
        <w:t>hat is important to me as I manage this</w:t>
      </w:r>
      <w:r w:rsidR="0049094C">
        <w:rPr>
          <w:rFonts w:ascii="Helvetica" w:hAnsi="Helvetica"/>
        </w:rPr>
        <w:t>?</w:t>
      </w:r>
      <w:r w:rsidR="00751081">
        <w:rPr>
          <w:rFonts w:ascii="Helvetica" w:hAnsi="Helvetica"/>
        </w:rPr>
        <w:t>”</w:t>
      </w:r>
      <w:r w:rsidR="0049094C">
        <w:rPr>
          <w:rFonts w:ascii="Helvetica" w:hAnsi="Helvetica"/>
        </w:rPr>
        <w:t xml:space="preserve"> Try to understand the</w:t>
      </w:r>
      <w:r w:rsidR="00751081">
        <w:rPr>
          <w:rFonts w:ascii="Helvetica" w:hAnsi="Helvetica"/>
        </w:rPr>
        <w:t xml:space="preserve"> other</w:t>
      </w:r>
      <w:r w:rsidR="0049094C">
        <w:rPr>
          <w:rFonts w:ascii="Helvetica" w:hAnsi="Helvetica"/>
        </w:rPr>
        <w:t xml:space="preserve"> perspective</w:t>
      </w:r>
      <w:r w:rsidR="00751081">
        <w:rPr>
          <w:rFonts w:ascii="Helvetica" w:hAnsi="Helvetica"/>
        </w:rPr>
        <w:t>s</w:t>
      </w:r>
      <w:r w:rsidR="0049094C">
        <w:rPr>
          <w:rFonts w:ascii="Helvetica" w:hAnsi="Helvetica"/>
        </w:rPr>
        <w:t xml:space="preserve"> on the issue and try to c</w:t>
      </w:r>
      <w:r w:rsidR="00965C2C">
        <w:rPr>
          <w:rFonts w:ascii="Helvetica" w:hAnsi="Helvetica"/>
        </w:rPr>
        <w:t xml:space="preserve">almly say </w:t>
      </w:r>
      <w:r w:rsidR="0049094C">
        <w:rPr>
          <w:rFonts w:ascii="Helvetica" w:hAnsi="Helvetica"/>
        </w:rPr>
        <w:t xml:space="preserve">your </w:t>
      </w:r>
      <w:r w:rsidR="009968FC">
        <w:rPr>
          <w:rFonts w:ascii="Helvetica" w:hAnsi="Helvetica"/>
        </w:rPr>
        <w:t xml:space="preserve">own </w:t>
      </w:r>
      <w:r w:rsidR="0049094C">
        <w:rPr>
          <w:rFonts w:ascii="Helvetica" w:hAnsi="Helvetica"/>
        </w:rPr>
        <w:t xml:space="preserve">perspective. </w:t>
      </w:r>
      <w:r w:rsidR="003334EC">
        <w:rPr>
          <w:rFonts w:ascii="Helvetica" w:hAnsi="Helvetica"/>
        </w:rPr>
        <w:t xml:space="preserve">Try to reach a solution that all of you are happy with. The first row has an example, then there is a blank one for your own use overleaf. </w:t>
      </w:r>
    </w:p>
    <w:p w14:paraId="1BF68146" w14:textId="77777777" w:rsidR="00334D58" w:rsidRDefault="00334D58">
      <w:pPr>
        <w:rPr>
          <w:rFonts w:ascii="Helvetica" w:hAnsi="Helvetica"/>
        </w:rPr>
      </w:pPr>
    </w:p>
    <w:tbl>
      <w:tblPr>
        <w:tblStyle w:val="TableGrid"/>
        <w:tblW w:w="0" w:type="auto"/>
        <w:tblLook w:val="04A0" w:firstRow="1" w:lastRow="0" w:firstColumn="1" w:lastColumn="0" w:noHBand="0" w:noVBand="1"/>
      </w:tblPr>
      <w:tblGrid>
        <w:gridCol w:w="3256"/>
        <w:gridCol w:w="2693"/>
        <w:gridCol w:w="3118"/>
        <w:gridCol w:w="3538"/>
        <w:gridCol w:w="2785"/>
      </w:tblGrid>
      <w:tr w:rsidR="00E42048" w:rsidRPr="004E392A" w14:paraId="7A87A69D" w14:textId="77777777" w:rsidTr="003077E8">
        <w:trPr>
          <w:trHeight w:val="836"/>
        </w:trPr>
        <w:tc>
          <w:tcPr>
            <w:tcW w:w="3256" w:type="dxa"/>
            <w:tcBorders>
              <w:top w:val="double" w:sz="4" w:space="0" w:color="auto"/>
              <w:bottom w:val="double" w:sz="4" w:space="0" w:color="auto"/>
            </w:tcBorders>
            <w:vAlign w:val="center"/>
          </w:tcPr>
          <w:p w14:paraId="6D0D8CF2" w14:textId="581FED33" w:rsidR="00E42048" w:rsidRPr="004E392A" w:rsidRDefault="00E42048" w:rsidP="006C0992">
            <w:pPr>
              <w:rPr>
                <w:rFonts w:ascii="Helvetica" w:hAnsi="Helvetica"/>
              </w:rPr>
            </w:pPr>
            <w:r>
              <w:rPr>
                <w:rFonts w:ascii="Helvetica" w:hAnsi="Helvetica"/>
                <w:b/>
                <w:bCs/>
              </w:rPr>
              <w:t>What is the occasion or tradition</w:t>
            </w:r>
            <w:r w:rsidR="00F049F5">
              <w:rPr>
                <w:rFonts w:ascii="Helvetica" w:hAnsi="Helvetica"/>
                <w:b/>
                <w:bCs/>
              </w:rPr>
              <w:t>?</w:t>
            </w:r>
          </w:p>
        </w:tc>
        <w:tc>
          <w:tcPr>
            <w:tcW w:w="2693" w:type="dxa"/>
            <w:tcBorders>
              <w:top w:val="double" w:sz="4" w:space="0" w:color="auto"/>
              <w:bottom w:val="double" w:sz="4" w:space="0" w:color="auto"/>
            </w:tcBorders>
            <w:vAlign w:val="center"/>
          </w:tcPr>
          <w:p w14:paraId="3BE50CEF" w14:textId="66A468C3" w:rsidR="00E42048" w:rsidRPr="004E392A" w:rsidRDefault="00F049F5" w:rsidP="006C0992">
            <w:pPr>
              <w:rPr>
                <w:rFonts w:ascii="Helvetica" w:hAnsi="Helvetica"/>
              </w:rPr>
            </w:pPr>
            <w:r>
              <w:rPr>
                <w:rFonts w:ascii="Helvetica" w:hAnsi="Helvetica"/>
                <w:b/>
                <w:bCs/>
              </w:rPr>
              <w:t>Why is it important to you?</w:t>
            </w:r>
          </w:p>
        </w:tc>
        <w:tc>
          <w:tcPr>
            <w:tcW w:w="3118" w:type="dxa"/>
            <w:tcBorders>
              <w:top w:val="double" w:sz="4" w:space="0" w:color="auto"/>
              <w:bottom w:val="double" w:sz="4" w:space="0" w:color="auto"/>
            </w:tcBorders>
            <w:vAlign w:val="center"/>
          </w:tcPr>
          <w:p w14:paraId="4B6BE64A" w14:textId="581C5BCF" w:rsidR="00E42048" w:rsidRPr="004E392A" w:rsidRDefault="00F049F5" w:rsidP="006C0992">
            <w:pPr>
              <w:rPr>
                <w:rFonts w:ascii="Helvetica" w:hAnsi="Helvetica"/>
              </w:rPr>
            </w:pPr>
            <w:r>
              <w:rPr>
                <w:rFonts w:ascii="Helvetica" w:hAnsi="Helvetica"/>
                <w:b/>
                <w:bCs/>
              </w:rPr>
              <w:t>Does everyone agree? If not</w:t>
            </w:r>
            <w:r w:rsidR="003334EC">
              <w:rPr>
                <w:rFonts w:ascii="Helvetica" w:hAnsi="Helvetica"/>
                <w:b/>
                <w:bCs/>
              </w:rPr>
              <w:t>,</w:t>
            </w:r>
            <w:r>
              <w:rPr>
                <w:rFonts w:ascii="Helvetica" w:hAnsi="Helvetica"/>
                <w:b/>
                <w:bCs/>
              </w:rPr>
              <w:t xml:space="preserve"> what are the other</w:t>
            </w:r>
            <w:r w:rsidR="00F20E70">
              <w:rPr>
                <w:rFonts w:ascii="Helvetica" w:hAnsi="Helvetica"/>
                <w:b/>
                <w:bCs/>
              </w:rPr>
              <w:t xml:space="preserve"> points of</w:t>
            </w:r>
            <w:r>
              <w:rPr>
                <w:rFonts w:ascii="Helvetica" w:hAnsi="Helvetica"/>
                <w:b/>
                <w:bCs/>
              </w:rPr>
              <w:t xml:space="preserve"> view?</w:t>
            </w:r>
          </w:p>
        </w:tc>
        <w:tc>
          <w:tcPr>
            <w:tcW w:w="3538" w:type="dxa"/>
            <w:tcBorders>
              <w:top w:val="double" w:sz="4" w:space="0" w:color="auto"/>
              <w:bottom w:val="double" w:sz="4" w:space="0" w:color="auto"/>
            </w:tcBorders>
            <w:vAlign w:val="center"/>
          </w:tcPr>
          <w:p w14:paraId="7B848AED" w14:textId="664E301E" w:rsidR="00E42048" w:rsidRPr="00ED6662" w:rsidRDefault="00B82FBF" w:rsidP="006C0992">
            <w:pPr>
              <w:rPr>
                <w:rFonts w:ascii="Helvetica" w:hAnsi="Helvetica"/>
                <w:b/>
                <w:bCs/>
              </w:rPr>
            </w:pPr>
            <w:r>
              <w:rPr>
                <w:rFonts w:ascii="Helvetica" w:hAnsi="Helvetica"/>
                <w:b/>
                <w:bCs/>
              </w:rPr>
              <w:t>How can we reach a solution or</w:t>
            </w:r>
            <w:r w:rsidR="00ED6662" w:rsidRPr="00ED6662">
              <w:rPr>
                <w:rFonts w:ascii="Helvetica" w:hAnsi="Helvetica"/>
                <w:b/>
                <w:bCs/>
              </w:rPr>
              <w:t xml:space="preserve"> compromise?</w:t>
            </w:r>
          </w:p>
        </w:tc>
        <w:tc>
          <w:tcPr>
            <w:tcW w:w="2785" w:type="dxa"/>
            <w:tcBorders>
              <w:top w:val="double" w:sz="4" w:space="0" w:color="auto"/>
              <w:bottom w:val="double" w:sz="4" w:space="0" w:color="auto"/>
            </w:tcBorders>
            <w:vAlign w:val="center"/>
          </w:tcPr>
          <w:p w14:paraId="26D2A81A" w14:textId="200A596B" w:rsidR="00E42048" w:rsidRPr="004168F3" w:rsidRDefault="004168F3" w:rsidP="006C0992">
            <w:pPr>
              <w:rPr>
                <w:rFonts w:ascii="Helvetica" w:hAnsi="Helvetica"/>
                <w:b/>
                <w:bCs/>
              </w:rPr>
            </w:pPr>
            <w:r w:rsidRPr="004168F3">
              <w:rPr>
                <w:rFonts w:ascii="Helvetica" w:hAnsi="Helvetica"/>
                <w:b/>
                <w:bCs/>
              </w:rPr>
              <w:t xml:space="preserve">Agreement and plan </w:t>
            </w:r>
          </w:p>
        </w:tc>
      </w:tr>
      <w:tr w:rsidR="00E42048" w:rsidRPr="004E392A" w14:paraId="24E7D1CB" w14:textId="77777777" w:rsidTr="003C0151">
        <w:trPr>
          <w:trHeight w:val="717"/>
        </w:trPr>
        <w:tc>
          <w:tcPr>
            <w:tcW w:w="3256" w:type="dxa"/>
            <w:tcBorders>
              <w:top w:val="double" w:sz="4" w:space="0" w:color="auto"/>
              <w:bottom w:val="single" w:sz="4" w:space="0" w:color="auto"/>
            </w:tcBorders>
            <w:vAlign w:val="center"/>
          </w:tcPr>
          <w:p w14:paraId="410FC594" w14:textId="2EAE5C45" w:rsidR="00E42048" w:rsidRPr="004E392A" w:rsidRDefault="005B00F3" w:rsidP="006C0992">
            <w:pPr>
              <w:rPr>
                <w:rFonts w:ascii="Helvetica" w:hAnsi="Helvetica"/>
              </w:rPr>
            </w:pPr>
            <w:r>
              <w:rPr>
                <w:rFonts w:ascii="Helvetica" w:hAnsi="Helvetica"/>
              </w:rPr>
              <w:t>Eid</w:t>
            </w:r>
            <w:r w:rsidR="009968FC">
              <w:rPr>
                <w:rFonts w:ascii="Helvetica" w:hAnsi="Helvetica"/>
              </w:rPr>
              <w:t>-</w:t>
            </w:r>
            <w:proofErr w:type="spellStart"/>
            <w:r w:rsidR="009968FC">
              <w:rPr>
                <w:rFonts w:ascii="Helvetica" w:hAnsi="Helvetica"/>
              </w:rPr>
              <w:t>u</w:t>
            </w:r>
            <w:r>
              <w:rPr>
                <w:rFonts w:ascii="Helvetica" w:hAnsi="Helvetica"/>
              </w:rPr>
              <w:t>l</w:t>
            </w:r>
            <w:proofErr w:type="spellEnd"/>
            <w:r w:rsidR="009968FC">
              <w:rPr>
                <w:rFonts w:ascii="Helvetica" w:hAnsi="Helvetica"/>
              </w:rPr>
              <w:t>-</w:t>
            </w:r>
            <w:r>
              <w:rPr>
                <w:rFonts w:ascii="Helvetica" w:hAnsi="Helvetica"/>
              </w:rPr>
              <w:t>Fitr is coming</w:t>
            </w:r>
            <w:r w:rsidR="003E6457">
              <w:rPr>
                <w:rFonts w:ascii="Helvetica" w:hAnsi="Helvetica"/>
              </w:rPr>
              <w:t>,</w:t>
            </w:r>
            <w:r w:rsidR="006B4D97">
              <w:rPr>
                <w:rFonts w:ascii="Helvetica" w:hAnsi="Helvetica"/>
              </w:rPr>
              <w:t xml:space="preserve"> and I can’t imagine the day without my </w:t>
            </w:r>
            <w:r w:rsidR="004671E5">
              <w:rPr>
                <w:rFonts w:ascii="Helvetica" w:hAnsi="Helvetica"/>
              </w:rPr>
              <w:t>husband</w:t>
            </w:r>
            <w:r w:rsidR="006B4D97">
              <w:rPr>
                <w:rFonts w:ascii="Helvetica" w:hAnsi="Helvetica"/>
              </w:rPr>
              <w:t>.</w:t>
            </w:r>
            <w:r w:rsidR="00FC0FEB">
              <w:rPr>
                <w:rFonts w:ascii="Helvetica" w:hAnsi="Helvetica"/>
              </w:rPr>
              <w:t xml:space="preserve"> I want to celebrate as we have always done </w:t>
            </w:r>
            <w:r w:rsidR="00D674E5">
              <w:rPr>
                <w:rFonts w:ascii="Helvetica" w:hAnsi="Helvetica"/>
              </w:rPr>
              <w:t>by visiting family</w:t>
            </w:r>
            <w:r w:rsidR="004671E5">
              <w:rPr>
                <w:rFonts w:ascii="Helvetica" w:hAnsi="Helvetica"/>
              </w:rPr>
              <w:t>,</w:t>
            </w:r>
            <w:r w:rsidR="00681C1F">
              <w:rPr>
                <w:rFonts w:ascii="Helvetica" w:hAnsi="Helvetica"/>
              </w:rPr>
              <w:t xml:space="preserve"> but I can’t face everyone and try to be cheerful.</w:t>
            </w:r>
            <w:r w:rsidR="004671E5">
              <w:rPr>
                <w:rFonts w:ascii="Helvetica" w:hAnsi="Helvetica"/>
              </w:rPr>
              <w:t xml:space="preserve"> I’m not in offic</w:t>
            </w:r>
            <w:r w:rsidR="003E6457">
              <w:rPr>
                <w:rFonts w:ascii="Helvetica" w:hAnsi="Helvetica"/>
              </w:rPr>
              <w:t>i</w:t>
            </w:r>
            <w:r w:rsidR="004671E5">
              <w:rPr>
                <w:rFonts w:ascii="Helvetica" w:hAnsi="Helvetica"/>
              </w:rPr>
              <w:t>al mourning anymore</w:t>
            </w:r>
            <w:r w:rsidR="003E6457">
              <w:rPr>
                <w:rFonts w:ascii="Helvetica" w:hAnsi="Helvetica"/>
              </w:rPr>
              <w:t xml:space="preserve"> but I don’t think I’m ready.</w:t>
            </w:r>
          </w:p>
        </w:tc>
        <w:tc>
          <w:tcPr>
            <w:tcW w:w="2693" w:type="dxa"/>
            <w:tcBorders>
              <w:top w:val="double" w:sz="4" w:space="0" w:color="auto"/>
              <w:bottom w:val="single" w:sz="4" w:space="0" w:color="auto"/>
            </w:tcBorders>
            <w:vAlign w:val="center"/>
          </w:tcPr>
          <w:p w14:paraId="429A6732" w14:textId="4F47DF3A" w:rsidR="00E42048" w:rsidRPr="004E392A" w:rsidRDefault="003E6457" w:rsidP="003C0151">
            <w:pPr>
              <w:rPr>
                <w:rFonts w:ascii="Helvetica" w:hAnsi="Helvetica"/>
              </w:rPr>
            </w:pPr>
            <w:r>
              <w:rPr>
                <w:rFonts w:ascii="Helvetica" w:hAnsi="Helvetica"/>
              </w:rPr>
              <w:t xml:space="preserve">The end of </w:t>
            </w:r>
            <w:r w:rsidR="007B4F97">
              <w:rPr>
                <w:rFonts w:ascii="Helvetica" w:hAnsi="Helvetica"/>
              </w:rPr>
              <w:t>Ramadan</w:t>
            </w:r>
            <w:r>
              <w:rPr>
                <w:rFonts w:ascii="Helvetica" w:hAnsi="Helvetica"/>
              </w:rPr>
              <w:t xml:space="preserve"> is always important, to me, </w:t>
            </w:r>
            <w:r w:rsidR="007B4F97">
              <w:rPr>
                <w:rFonts w:ascii="Helvetica" w:hAnsi="Helvetica"/>
              </w:rPr>
              <w:t xml:space="preserve">my wider family and it was to my husband too. </w:t>
            </w:r>
            <w:r w:rsidR="00C56FFA">
              <w:rPr>
                <w:rFonts w:ascii="Helvetica" w:hAnsi="Helvetica"/>
              </w:rPr>
              <w:t>If I don’t celebrate</w:t>
            </w:r>
            <w:r w:rsidR="00354151">
              <w:rPr>
                <w:rFonts w:ascii="Helvetica" w:hAnsi="Helvetica"/>
              </w:rPr>
              <w:t>,</w:t>
            </w:r>
            <w:r w:rsidR="00C56FFA">
              <w:rPr>
                <w:rFonts w:ascii="Helvetica" w:hAnsi="Helvetica"/>
              </w:rPr>
              <w:t xml:space="preserve"> I will look bad in the community.</w:t>
            </w:r>
            <w:r w:rsidR="005C5C52">
              <w:rPr>
                <w:rFonts w:ascii="Helvetica" w:hAnsi="Helvetica"/>
              </w:rPr>
              <w:t xml:space="preserve"> I also want the children to </w:t>
            </w:r>
            <w:r w:rsidR="005E7B9D">
              <w:rPr>
                <w:rFonts w:ascii="Helvetica" w:hAnsi="Helvetica"/>
              </w:rPr>
              <w:t>have good memories of Eid.</w:t>
            </w:r>
          </w:p>
        </w:tc>
        <w:tc>
          <w:tcPr>
            <w:tcW w:w="3118" w:type="dxa"/>
            <w:tcBorders>
              <w:top w:val="double" w:sz="4" w:space="0" w:color="auto"/>
              <w:bottom w:val="single" w:sz="4" w:space="0" w:color="auto"/>
            </w:tcBorders>
            <w:vAlign w:val="center"/>
          </w:tcPr>
          <w:p w14:paraId="3875BCC9" w14:textId="4F4A9DDC" w:rsidR="00E42048" w:rsidRPr="004E392A" w:rsidRDefault="00C56FFA" w:rsidP="006C0992">
            <w:pPr>
              <w:rPr>
                <w:rFonts w:ascii="Helvetica" w:hAnsi="Helvetica"/>
              </w:rPr>
            </w:pPr>
            <w:r>
              <w:rPr>
                <w:rFonts w:ascii="Helvetica" w:hAnsi="Helvetica"/>
              </w:rPr>
              <w:t xml:space="preserve">People are mixed, </w:t>
            </w:r>
            <w:r w:rsidR="005E7B9D">
              <w:rPr>
                <w:rFonts w:ascii="Helvetica" w:hAnsi="Helvetica"/>
              </w:rPr>
              <w:t xml:space="preserve">my sister said </w:t>
            </w:r>
            <w:r>
              <w:rPr>
                <w:rFonts w:ascii="Helvetica" w:hAnsi="Helvetica"/>
              </w:rPr>
              <w:t xml:space="preserve">I shouldn’t rush, </w:t>
            </w:r>
            <w:r w:rsidR="00354151">
              <w:rPr>
                <w:rFonts w:ascii="Helvetica" w:hAnsi="Helvetica"/>
              </w:rPr>
              <w:t>that close family will come to me</w:t>
            </w:r>
            <w:r w:rsidR="003C0151">
              <w:rPr>
                <w:rFonts w:ascii="Helvetica" w:hAnsi="Helvetica"/>
              </w:rPr>
              <w:t xml:space="preserve"> instead,</w:t>
            </w:r>
            <w:r w:rsidR="00354151">
              <w:rPr>
                <w:rFonts w:ascii="Helvetica" w:hAnsi="Helvetica"/>
              </w:rPr>
              <w:t xml:space="preserve"> </w:t>
            </w:r>
            <w:r w:rsidR="00BF7786">
              <w:rPr>
                <w:rFonts w:ascii="Helvetica" w:hAnsi="Helvetica"/>
              </w:rPr>
              <w:t xml:space="preserve">but I still worry I am going to be so upset and I worry what my in laws will think of me. </w:t>
            </w:r>
            <w:r w:rsidR="009A5CCB">
              <w:rPr>
                <w:rFonts w:ascii="Helvetica" w:hAnsi="Helvetica"/>
              </w:rPr>
              <w:t>I’m not sure I can face it.</w:t>
            </w:r>
          </w:p>
        </w:tc>
        <w:tc>
          <w:tcPr>
            <w:tcW w:w="3538" w:type="dxa"/>
            <w:tcBorders>
              <w:top w:val="double" w:sz="4" w:space="0" w:color="auto"/>
              <w:bottom w:val="single" w:sz="4" w:space="0" w:color="auto"/>
            </w:tcBorders>
            <w:vAlign w:val="center"/>
          </w:tcPr>
          <w:p w14:paraId="17D839C6" w14:textId="4783F3D7" w:rsidR="00E42048" w:rsidRPr="004E392A" w:rsidRDefault="00080E74" w:rsidP="006C0992">
            <w:pPr>
              <w:rPr>
                <w:rFonts w:ascii="Helvetica" w:hAnsi="Helvetica"/>
              </w:rPr>
            </w:pPr>
            <w:r>
              <w:rPr>
                <w:rFonts w:ascii="Helvetica" w:hAnsi="Helvetica"/>
              </w:rPr>
              <w:t xml:space="preserve">I can talk with my </w:t>
            </w:r>
            <w:r w:rsidR="009A5CCB">
              <w:rPr>
                <w:rFonts w:ascii="Helvetica" w:hAnsi="Helvetica"/>
              </w:rPr>
              <w:t>parents</w:t>
            </w:r>
            <w:r>
              <w:rPr>
                <w:rFonts w:ascii="Helvetica" w:hAnsi="Helvetica"/>
              </w:rPr>
              <w:t xml:space="preserve"> and ask them what they think I should do</w:t>
            </w:r>
            <w:r w:rsidR="00D2146E">
              <w:rPr>
                <w:rFonts w:ascii="Helvetica" w:hAnsi="Helvetica"/>
              </w:rPr>
              <w:t>.</w:t>
            </w:r>
            <w:r>
              <w:rPr>
                <w:rFonts w:ascii="Helvetica" w:hAnsi="Helvetica"/>
              </w:rPr>
              <w:t xml:space="preserve"> I can explain that I don’t think I am ready to be cheerful</w:t>
            </w:r>
            <w:r w:rsidR="002A2020">
              <w:rPr>
                <w:rFonts w:ascii="Helvetica" w:hAnsi="Helvetica"/>
              </w:rPr>
              <w:t xml:space="preserve">. </w:t>
            </w:r>
            <w:r w:rsidR="00460218">
              <w:rPr>
                <w:rFonts w:ascii="Helvetica" w:hAnsi="Helvetica"/>
              </w:rPr>
              <w:t>Maybe they could talk to my in</w:t>
            </w:r>
            <w:r w:rsidR="00D2146E">
              <w:rPr>
                <w:rFonts w:ascii="Helvetica" w:hAnsi="Helvetica"/>
              </w:rPr>
              <w:t>-</w:t>
            </w:r>
            <w:r w:rsidR="00460218">
              <w:rPr>
                <w:rFonts w:ascii="Helvetica" w:hAnsi="Helvetica"/>
              </w:rPr>
              <w:t xml:space="preserve">laws and ask what </w:t>
            </w:r>
            <w:r w:rsidR="002F6892">
              <w:rPr>
                <w:rFonts w:ascii="Helvetica" w:hAnsi="Helvetica"/>
              </w:rPr>
              <w:t xml:space="preserve">they think we should do? </w:t>
            </w:r>
          </w:p>
        </w:tc>
        <w:tc>
          <w:tcPr>
            <w:tcW w:w="2785" w:type="dxa"/>
            <w:tcBorders>
              <w:top w:val="double" w:sz="4" w:space="0" w:color="auto"/>
              <w:bottom w:val="single" w:sz="4" w:space="0" w:color="auto"/>
            </w:tcBorders>
            <w:vAlign w:val="center"/>
          </w:tcPr>
          <w:p w14:paraId="5D2D10BC" w14:textId="0A34FB59" w:rsidR="00E42048" w:rsidRPr="004E392A" w:rsidRDefault="00F96026" w:rsidP="00F96026">
            <w:pPr>
              <w:rPr>
                <w:rFonts w:ascii="Helvetica" w:hAnsi="Helvetica"/>
              </w:rPr>
            </w:pPr>
            <w:r>
              <w:rPr>
                <w:rFonts w:ascii="Helvetica" w:hAnsi="Helvetica"/>
              </w:rPr>
              <w:t xml:space="preserve">I’ll arrange to speak to them about what I </w:t>
            </w:r>
            <w:r w:rsidR="00434727">
              <w:rPr>
                <w:rFonts w:ascii="Helvetica" w:hAnsi="Helvetica"/>
              </w:rPr>
              <w:t xml:space="preserve">should do and what they think and hopefully with their support that will help me decide what to do and get through it. Maybe next year it might feel different. </w:t>
            </w:r>
          </w:p>
        </w:tc>
      </w:tr>
      <w:tr w:rsidR="00E42048" w:rsidRPr="004E392A" w14:paraId="578192CC" w14:textId="77777777" w:rsidTr="003077E8">
        <w:trPr>
          <w:trHeight w:val="1282"/>
        </w:trPr>
        <w:tc>
          <w:tcPr>
            <w:tcW w:w="3256" w:type="dxa"/>
            <w:tcBorders>
              <w:bottom w:val="double" w:sz="4" w:space="0" w:color="auto"/>
            </w:tcBorders>
          </w:tcPr>
          <w:p w14:paraId="0A95935E" w14:textId="77777777" w:rsidR="00E42048" w:rsidRDefault="00E42048" w:rsidP="006C0992">
            <w:pPr>
              <w:rPr>
                <w:rFonts w:ascii="Helvetica" w:hAnsi="Helvetica"/>
              </w:rPr>
            </w:pPr>
          </w:p>
          <w:p w14:paraId="5A67BC5F" w14:textId="77777777" w:rsidR="009D7C84" w:rsidRDefault="009D7C84" w:rsidP="006C0992">
            <w:pPr>
              <w:rPr>
                <w:rFonts w:ascii="Helvetica" w:hAnsi="Helvetica"/>
              </w:rPr>
            </w:pPr>
          </w:p>
          <w:p w14:paraId="4DCA4FFF" w14:textId="77777777" w:rsidR="009D7C84" w:rsidRDefault="009D7C84" w:rsidP="006C0992">
            <w:pPr>
              <w:rPr>
                <w:rFonts w:ascii="Helvetica" w:hAnsi="Helvetica"/>
              </w:rPr>
            </w:pPr>
          </w:p>
          <w:p w14:paraId="7416FB64" w14:textId="77777777" w:rsidR="009D7C84" w:rsidRDefault="009D7C84" w:rsidP="006C0992">
            <w:pPr>
              <w:rPr>
                <w:rFonts w:ascii="Helvetica" w:hAnsi="Helvetica"/>
              </w:rPr>
            </w:pPr>
          </w:p>
          <w:p w14:paraId="7E55AED7" w14:textId="77777777" w:rsidR="009D7C84" w:rsidRDefault="009D7C84" w:rsidP="006C0992">
            <w:pPr>
              <w:rPr>
                <w:rFonts w:ascii="Helvetica" w:hAnsi="Helvetica"/>
              </w:rPr>
            </w:pPr>
          </w:p>
          <w:p w14:paraId="774F2A79" w14:textId="77777777" w:rsidR="009D7C84" w:rsidRDefault="009D7C84" w:rsidP="006C0992">
            <w:pPr>
              <w:rPr>
                <w:rFonts w:ascii="Helvetica" w:hAnsi="Helvetica"/>
              </w:rPr>
            </w:pPr>
          </w:p>
          <w:p w14:paraId="07E07E82" w14:textId="77777777" w:rsidR="009D7C84" w:rsidRDefault="009D7C84" w:rsidP="006C0992">
            <w:pPr>
              <w:rPr>
                <w:rFonts w:ascii="Helvetica" w:hAnsi="Helvetica"/>
              </w:rPr>
            </w:pPr>
          </w:p>
          <w:p w14:paraId="29BC1D29" w14:textId="77777777" w:rsidR="009D7C84" w:rsidRDefault="009D7C84" w:rsidP="006C0992">
            <w:pPr>
              <w:rPr>
                <w:rFonts w:ascii="Helvetica" w:hAnsi="Helvetica"/>
              </w:rPr>
            </w:pPr>
          </w:p>
          <w:p w14:paraId="5C8D32D8" w14:textId="77777777" w:rsidR="009D7C84" w:rsidRDefault="009D7C84" w:rsidP="006C0992">
            <w:pPr>
              <w:rPr>
                <w:rFonts w:ascii="Helvetica" w:hAnsi="Helvetica"/>
              </w:rPr>
            </w:pPr>
          </w:p>
          <w:p w14:paraId="66D02B8D" w14:textId="77777777" w:rsidR="009D7C84" w:rsidRDefault="009D7C84" w:rsidP="006C0992">
            <w:pPr>
              <w:rPr>
                <w:rFonts w:ascii="Helvetica" w:hAnsi="Helvetica"/>
              </w:rPr>
            </w:pPr>
          </w:p>
          <w:p w14:paraId="6C6815E3" w14:textId="50632144" w:rsidR="009D7C84" w:rsidRPr="004E392A" w:rsidRDefault="009D7C84" w:rsidP="006C0992">
            <w:pPr>
              <w:rPr>
                <w:rFonts w:ascii="Helvetica" w:hAnsi="Helvetica"/>
              </w:rPr>
            </w:pPr>
          </w:p>
        </w:tc>
        <w:tc>
          <w:tcPr>
            <w:tcW w:w="2693" w:type="dxa"/>
            <w:tcBorders>
              <w:bottom w:val="double" w:sz="4" w:space="0" w:color="auto"/>
            </w:tcBorders>
          </w:tcPr>
          <w:p w14:paraId="701C87B1" w14:textId="4F10BE58" w:rsidR="00E42048" w:rsidRPr="004E392A" w:rsidRDefault="00E42048" w:rsidP="006C0992">
            <w:pPr>
              <w:rPr>
                <w:rFonts w:ascii="Helvetica" w:hAnsi="Helvetica"/>
              </w:rPr>
            </w:pPr>
          </w:p>
        </w:tc>
        <w:tc>
          <w:tcPr>
            <w:tcW w:w="3118" w:type="dxa"/>
            <w:tcBorders>
              <w:bottom w:val="double" w:sz="4" w:space="0" w:color="auto"/>
            </w:tcBorders>
          </w:tcPr>
          <w:p w14:paraId="118E969A" w14:textId="4665EBB8" w:rsidR="00E42048" w:rsidRPr="004E392A" w:rsidRDefault="00E42048" w:rsidP="006C0992">
            <w:pPr>
              <w:rPr>
                <w:rFonts w:ascii="Helvetica" w:hAnsi="Helvetica"/>
              </w:rPr>
            </w:pPr>
          </w:p>
        </w:tc>
        <w:tc>
          <w:tcPr>
            <w:tcW w:w="3538" w:type="dxa"/>
            <w:tcBorders>
              <w:bottom w:val="double" w:sz="4" w:space="0" w:color="auto"/>
            </w:tcBorders>
          </w:tcPr>
          <w:p w14:paraId="26344AD1" w14:textId="102068EC" w:rsidR="00E42048" w:rsidRPr="004E392A" w:rsidRDefault="00E42048" w:rsidP="006C0992">
            <w:pPr>
              <w:rPr>
                <w:rFonts w:ascii="Helvetica" w:hAnsi="Helvetica"/>
              </w:rPr>
            </w:pPr>
          </w:p>
        </w:tc>
        <w:tc>
          <w:tcPr>
            <w:tcW w:w="2785" w:type="dxa"/>
            <w:tcBorders>
              <w:bottom w:val="double" w:sz="4" w:space="0" w:color="auto"/>
            </w:tcBorders>
          </w:tcPr>
          <w:p w14:paraId="3F270898" w14:textId="11233E79" w:rsidR="00E42048" w:rsidRPr="004E392A" w:rsidRDefault="00E42048" w:rsidP="006C0992">
            <w:pPr>
              <w:rPr>
                <w:rFonts w:ascii="Helvetica" w:hAnsi="Helvetica"/>
              </w:rPr>
            </w:pPr>
          </w:p>
        </w:tc>
      </w:tr>
    </w:tbl>
    <w:p w14:paraId="540F4C64" w14:textId="77777777" w:rsidR="00965C2C" w:rsidRDefault="00965C2C">
      <w:pPr>
        <w:rPr>
          <w:rFonts w:ascii="Helvetica" w:hAnsi="Helvetica"/>
        </w:rPr>
      </w:pPr>
    </w:p>
    <w:tbl>
      <w:tblPr>
        <w:tblStyle w:val="TableGrid"/>
        <w:tblW w:w="0" w:type="auto"/>
        <w:tblLook w:val="04A0" w:firstRow="1" w:lastRow="0" w:firstColumn="1" w:lastColumn="0" w:noHBand="0" w:noVBand="1"/>
      </w:tblPr>
      <w:tblGrid>
        <w:gridCol w:w="3256"/>
        <w:gridCol w:w="2693"/>
        <w:gridCol w:w="3118"/>
        <w:gridCol w:w="3538"/>
        <w:gridCol w:w="2785"/>
      </w:tblGrid>
      <w:tr w:rsidR="006E35AD" w:rsidRPr="004E392A" w14:paraId="0871093F" w14:textId="77777777" w:rsidTr="006C0992">
        <w:trPr>
          <w:trHeight w:val="836"/>
        </w:trPr>
        <w:tc>
          <w:tcPr>
            <w:tcW w:w="3256" w:type="dxa"/>
            <w:tcBorders>
              <w:top w:val="double" w:sz="4" w:space="0" w:color="auto"/>
              <w:bottom w:val="double" w:sz="4" w:space="0" w:color="auto"/>
            </w:tcBorders>
            <w:vAlign w:val="center"/>
          </w:tcPr>
          <w:p w14:paraId="037AAF91" w14:textId="77777777" w:rsidR="006E35AD" w:rsidRPr="004E392A" w:rsidRDefault="006E35AD" w:rsidP="006C0992">
            <w:pPr>
              <w:rPr>
                <w:rFonts w:ascii="Helvetica" w:hAnsi="Helvetica"/>
              </w:rPr>
            </w:pPr>
            <w:r>
              <w:rPr>
                <w:rFonts w:ascii="Helvetica" w:hAnsi="Helvetica"/>
                <w:b/>
                <w:bCs/>
              </w:rPr>
              <w:lastRenderedPageBreak/>
              <w:t>What is the occasion or tradition?</w:t>
            </w:r>
          </w:p>
        </w:tc>
        <w:tc>
          <w:tcPr>
            <w:tcW w:w="2693" w:type="dxa"/>
            <w:tcBorders>
              <w:top w:val="double" w:sz="4" w:space="0" w:color="auto"/>
              <w:bottom w:val="double" w:sz="4" w:space="0" w:color="auto"/>
            </w:tcBorders>
            <w:vAlign w:val="center"/>
          </w:tcPr>
          <w:p w14:paraId="14AE001B" w14:textId="77777777" w:rsidR="006E35AD" w:rsidRPr="004E392A" w:rsidRDefault="006E35AD" w:rsidP="006C0992">
            <w:pPr>
              <w:rPr>
                <w:rFonts w:ascii="Helvetica" w:hAnsi="Helvetica"/>
              </w:rPr>
            </w:pPr>
            <w:r>
              <w:rPr>
                <w:rFonts w:ascii="Helvetica" w:hAnsi="Helvetica"/>
                <w:b/>
                <w:bCs/>
              </w:rPr>
              <w:t>Why is it important to you?</w:t>
            </w:r>
          </w:p>
        </w:tc>
        <w:tc>
          <w:tcPr>
            <w:tcW w:w="3118" w:type="dxa"/>
            <w:tcBorders>
              <w:top w:val="double" w:sz="4" w:space="0" w:color="auto"/>
              <w:bottom w:val="double" w:sz="4" w:space="0" w:color="auto"/>
            </w:tcBorders>
            <w:vAlign w:val="center"/>
          </w:tcPr>
          <w:p w14:paraId="7246C8A6" w14:textId="77777777" w:rsidR="006E35AD" w:rsidRPr="004E392A" w:rsidRDefault="006E35AD" w:rsidP="006C0992">
            <w:pPr>
              <w:rPr>
                <w:rFonts w:ascii="Helvetica" w:hAnsi="Helvetica"/>
              </w:rPr>
            </w:pPr>
            <w:r>
              <w:rPr>
                <w:rFonts w:ascii="Helvetica" w:hAnsi="Helvetica"/>
                <w:b/>
                <w:bCs/>
              </w:rPr>
              <w:t>Does everyone agree? If not, what are the other points of view?</w:t>
            </w:r>
          </w:p>
        </w:tc>
        <w:tc>
          <w:tcPr>
            <w:tcW w:w="3538" w:type="dxa"/>
            <w:tcBorders>
              <w:top w:val="double" w:sz="4" w:space="0" w:color="auto"/>
              <w:bottom w:val="double" w:sz="4" w:space="0" w:color="auto"/>
            </w:tcBorders>
            <w:vAlign w:val="center"/>
          </w:tcPr>
          <w:p w14:paraId="208C7507" w14:textId="77777777" w:rsidR="006E35AD" w:rsidRPr="00ED6662" w:rsidRDefault="006E35AD" w:rsidP="006C0992">
            <w:pPr>
              <w:rPr>
                <w:rFonts w:ascii="Helvetica" w:hAnsi="Helvetica"/>
                <w:b/>
                <w:bCs/>
              </w:rPr>
            </w:pPr>
            <w:r>
              <w:rPr>
                <w:rFonts w:ascii="Helvetica" w:hAnsi="Helvetica"/>
                <w:b/>
                <w:bCs/>
              </w:rPr>
              <w:t>How can we reach a solution or</w:t>
            </w:r>
            <w:r w:rsidRPr="00ED6662">
              <w:rPr>
                <w:rFonts w:ascii="Helvetica" w:hAnsi="Helvetica"/>
                <w:b/>
                <w:bCs/>
              </w:rPr>
              <w:t xml:space="preserve"> compromise?</w:t>
            </w:r>
          </w:p>
        </w:tc>
        <w:tc>
          <w:tcPr>
            <w:tcW w:w="2785" w:type="dxa"/>
            <w:tcBorders>
              <w:top w:val="double" w:sz="4" w:space="0" w:color="auto"/>
              <w:bottom w:val="double" w:sz="4" w:space="0" w:color="auto"/>
            </w:tcBorders>
            <w:vAlign w:val="center"/>
          </w:tcPr>
          <w:p w14:paraId="47725699" w14:textId="77777777" w:rsidR="006E35AD" w:rsidRPr="004168F3" w:rsidRDefault="006E35AD" w:rsidP="006C0992">
            <w:pPr>
              <w:rPr>
                <w:rFonts w:ascii="Helvetica" w:hAnsi="Helvetica"/>
                <w:b/>
                <w:bCs/>
              </w:rPr>
            </w:pPr>
            <w:r w:rsidRPr="004168F3">
              <w:rPr>
                <w:rFonts w:ascii="Helvetica" w:hAnsi="Helvetica"/>
                <w:b/>
                <w:bCs/>
              </w:rPr>
              <w:t xml:space="preserve">Agreement and plan </w:t>
            </w:r>
          </w:p>
        </w:tc>
      </w:tr>
      <w:tr w:rsidR="006E35AD" w:rsidRPr="004E392A" w14:paraId="3E8E3A20" w14:textId="77777777" w:rsidTr="0031370C">
        <w:trPr>
          <w:trHeight w:val="1983"/>
        </w:trPr>
        <w:tc>
          <w:tcPr>
            <w:tcW w:w="3256" w:type="dxa"/>
            <w:tcBorders>
              <w:top w:val="double" w:sz="4" w:space="0" w:color="auto"/>
              <w:bottom w:val="single" w:sz="4" w:space="0" w:color="auto"/>
            </w:tcBorders>
            <w:vAlign w:val="center"/>
          </w:tcPr>
          <w:p w14:paraId="3192BA1F" w14:textId="77777777" w:rsidR="006E35AD" w:rsidRDefault="006E35AD" w:rsidP="006C0992">
            <w:pPr>
              <w:rPr>
                <w:rFonts w:ascii="Helvetica" w:hAnsi="Helvetica"/>
              </w:rPr>
            </w:pPr>
          </w:p>
          <w:p w14:paraId="0D5914CE" w14:textId="77777777" w:rsidR="0031370C" w:rsidRDefault="0031370C" w:rsidP="006C0992">
            <w:pPr>
              <w:rPr>
                <w:rFonts w:ascii="Helvetica" w:hAnsi="Helvetica"/>
              </w:rPr>
            </w:pPr>
          </w:p>
          <w:p w14:paraId="1B6A76F4" w14:textId="77777777" w:rsidR="0031370C" w:rsidRDefault="0031370C" w:rsidP="006C0992">
            <w:pPr>
              <w:rPr>
                <w:rFonts w:ascii="Helvetica" w:hAnsi="Helvetica"/>
              </w:rPr>
            </w:pPr>
          </w:p>
          <w:p w14:paraId="787E2B24" w14:textId="77777777" w:rsidR="0031370C" w:rsidRDefault="0031370C" w:rsidP="006C0992">
            <w:pPr>
              <w:rPr>
                <w:rFonts w:ascii="Helvetica" w:hAnsi="Helvetica"/>
              </w:rPr>
            </w:pPr>
          </w:p>
          <w:p w14:paraId="737C6B4F" w14:textId="570EFB20" w:rsidR="0031370C" w:rsidRPr="004E392A" w:rsidRDefault="0031370C" w:rsidP="006C0992">
            <w:pPr>
              <w:rPr>
                <w:rFonts w:ascii="Helvetica" w:hAnsi="Helvetica"/>
              </w:rPr>
            </w:pPr>
          </w:p>
        </w:tc>
        <w:tc>
          <w:tcPr>
            <w:tcW w:w="2693" w:type="dxa"/>
            <w:tcBorders>
              <w:top w:val="double" w:sz="4" w:space="0" w:color="auto"/>
              <w:bottom w:val="single" w:sz="4" w:space="0" w:color="auto"/>
            </w:tcBorders>
            <w:vAlign w:val="center"/>
          </w:tcPr>
          <w:p w14:paraId="7CD6B10C" w14:textId="77777777" w:rsidR="006E35AD" w:rsidRPr="004E392A" w:rsidRDefault="006E35AD" w:rsidP="006C0992">
            <w:pPr>
              <w:rPr>
                <w:rFonts w:ascii="Helvetica" w:hAnsi="Helvetica"/>
              </w:rPr>
            </w:pPr>
          </w:p>
        </w:tc>
        <w:tc>
          <w:tcPr>
            <w:tcW w:w="3118" w:type="dxa"/>
            <w:tcBorders>
              <w:top w:val="double" w:sz="4" w:space="0" w:color="auto"/>
              <w:bottom w:val="single" w:sz="4" w:space="0" w:color="auto"/>
            </w:tcBorders>
            <w:vAlign w:val="center"/>
          </w:tcPr>
          <w:p w14:paraId="535317B0" w14:textId="74B054C8" w:rsidR="006E35AD" w:rsidRPr="004E392A" w:rsidRDefault="006E35AD" w:rsidP="006C0992">
            <w:pPr>
              <w:rPr>
                <w:rFonts w:ascii="Helvetica" w:hAnsi="Helvetica"/>
              </w:rPr>
            </w:pPr>
          </w:p>
        </w:tc>
        <w:tc>
          <w:tcPr>
            <w:tcW w:w="3538" w:type="dxa"/>
            <w:tcBorders>
              <w:top w:val="double" w:sz="4" w:space="0" w:color="auto"/>
              <w:bottom w:val="single" w:sz="4" w:space="0" w:color="auto"/>
            </w:tcBorders>
            <w:vAlign w:val="center"/>
          </w:tcPr>
          <w:p w14:paraId="35C09E5E" w14:textId="35B4D085" w:rsidR="006E35AD" w:rsidRPr="004E392A" w:rsidRDefault="006E35AD" w:rsidP="006C0992">
            <w:pPr>
              <w:rPr>
                <w:rFonts w:ascii="Helvetica" w:hAnsi="Helvetica"/>
              </w:rPr>
            </w:pPr>
          </w:p>
        </w:tc>
        <w:tc>
          <w:tcPr>
            <w:tcW w:w="2785" w:type="dxa"/>
            <w:tcBorders>
              <w:top w:val="double" w:sz="4" w:space="0" w:color="auto"/>
              <w:bottom w:val="single" w:sz="4" w:space="0" w:color="auto"/>
            </w:tcBorders>
            <w:vAlign w:val="center"/>
          </w:tcPr>
          <w:p w14:paraId="39885769" w14:textId="061D8646" w:rsidR="006E35AD" w:rsidRPr="004E392A" w:rsidRDefault="006E35AD" w:rsidP="006C0992">
            <w:pPr>
              <w:rPr>
                <w:rFonts w:ascii="Helvetica" w:hAnsi="Helvetica"/>
              </w:rPr>
            </w:pPr>
          </w:p>
        </w:tc>
      </w:tr>
      <w:tr w:rsidR="006E35AD" w:rsidRPr="004E392A" w14:paraId="7A159EC0" w14:textId="77777777" w:rsidTr="0031370C">
        <w:trPr>
          <w:trHeight w:val="1983"/>
        </w:trPr>
        <w:tc>
          <w:tcPr>
            <w:tcW w:w="3256" w:type="dxa"/>
            <w:tcBorders>
              <w:top w:val="single" w:sz="4" w:space="0" w:color="auto"/>
              <w:bottom w:val="single" w:sz="4" w:space="0" w:color="auto"/>
            </w:tcBorders>
            <w:vAlign w:val="center"/>
          </w:tcPr>
          <w:p w14:paraId="72D2024D" w14:textId="77777777" w:rsidR="006E35AD" w:rsidRPr="004E392A" w:rsidRDefault="006E35AD" w:rsidP="006C0992">
            <w:pPr>
              <w:rPr>
                <w:rFonts w:ascii="Helvetica" w:hAnsi="Helvetica"/>
              </w:rPr>
            </w:pPr>
          </w:p>
        </w:tc>
        <w:tc>
          <w:tcPr>
            <w:tcW w:w="2693" w:type="dxa"/>
            <w:tcBorders>
              <w:top w:val="single" w:sz="4" w:space="0" w:color="auto"/>
              <w:bottom w:val="single" w:sz="4" w:space="0" w:color="auto"/>
            </w:tcBorders>
            <w:vAlign w:val="center"/>
          </w:tcPr>
          <w:p w14:paraId="7DAF4119" w14:textId="77777777" w:rsidR="006E35AD" w:rsidRPr="004E392A" w:rsidRDefault="006E35AD" w:rsidP="006C0992">
            <w:pPr>
              <w:rPr>
                <w:rFonts w:ascii="Helvetica" w:hAnsi="Helvetica"/>
              </w:rPr>
            </w:pPr>
          </w:p>
        </w:tc>
        <w:tc>
          <w:tcPr>
            <w:tcW w:w="3118" w:type="dxa"/>
            <w:tcBorders>
              <w:top w:val="single" w:sz="4" w:space="0" w:color="auto"/>
              <w:bottom w:val="single" w:sz="4" w:space="0" w:color="auto"/>
            </w:tcBorders>
            <w:vAlign w:val="center"/>
          </w:tcPr>
          <w:p w14:paraId="47616979" w14:textId="77777777" w:rsidR="006E35AD" w:rsidRPr="004E392A" w:rsidRDefault="006E35AD" w:rsidP="006C0992">
            <w:pPr>
              <w:rPr>
                <w:rFonts w:ascii="Helvetica" w:hAnsi="Helvetica"/>
              </w:rPr>
            </w:pPr>
          </w:p>
        </w:tc>
        <w:tc>
          <w:tcPr>
            <w:tcW w:w="3538" w:type="dxa"/>
            <w:tcBorders>
              <w:top w:val="single" w:sz="4" w:space="0" w:color="auto"/>
              <w:bottom w:val="single" w:sz="4" w:space="0" w:color="auto"/>
            </w:tcBorders>
            <w:vAlign w:val="center"/>
          </w:tcPr>
          <w:p w14:paraId="7F181780" w14:textId="77777777" w:rsidR="006E35AD" w:rsidRPr="004E392A" w:rsidRDefault="006E35AD" w:rsidP="006C0992">
            <w:pPr>
              <w:rPr>
                <w:rFonts w:ascii="Helvetica" w:hAnsi="Helvetica"/>
              </w:rPr>
            </w:pPr>
          </w:p>
        </w:tc>
        <w:tc>
          <w:tcPr>
            <w:tcW w:w="2785" w:type="dxa"/>
            <w:tcBorders>
              <w:top w:val="single" w:sz="4" w:space="0" w:color="auto"/>
              <w:bottom w:val="single" w:sz="4" w:space="0" w:color="auto"/>
            </w:tcBorders>
            <w:vAlign w:val="center"/>
          </w:tcPr>
          <w:p w14:paraId="5A4A93D1" w14:textId="77777777" w:rsidR="006E35AD" w:rsidRPr="004E392A" w:rsidRDefault="006E35AD" w:rsidP="006C0992">
            <w:pPr>
              <w:rPr>
                <w:rFonts w:ascii="Helvetica" w:hAnsi="Helvetica"/>
              </w:rPr>
            </w:pPr>
          </w:p>
        </w:tc>
      </w:tr>
      <w:tr w:rsidR="0031370C" w:rsidRPr="004E392A" w14:paraId="1C141F93" w14:textId="77777777" w:rsidTr="0031370C">
        <w:trPr>
          <w:trHeight w:val="1983"/>
        </w:trPr>
        <w:tc>
          <w:tcPr>
            <w:tcW w:w="3256" w:type="dxa"/>
            <w:tcBorders>
              <w:top w:val="single" w:sz="4" w:space="0" w:color="auto"/>
              <w:bottom w:val="single" w:sz="4" w:space="0" w:color="auto"/>
            </w:tcBorders>
            <w:vAlign w:val="center"/>
          </w:tcPr>
          <w:p w14:paraId="00E97776" w14:textId="77777777" w:rsidR="0031370C" w:rsidRDefault="0031370C" w:rsidP="006C0992">
            <w:pPr>
              <w:rPr>
                <w:rFonts w:ascii="Helvetica" w:hAnsi="Helvetica"/>
              </w:rPr>
            </w:pPr>
          </w:p>
          <w:p w14:paraId="56B9150B" w14:textId="77777777" w:rsidR="0031370C" w:rsidRDefault="0031370C" w:rsidP="006C0992">
            <w:pPr>
              <w:rPr>
                <w:rFonts w:ascii="Helvetica" w:hAnsi="Helvetica"/>
              </w:rPr>
            </w:pPr>
          </w:p>
          <w:p w14:paraId="7F1E9C4A" w14:textId="77777777" w:rsidR="0031370C" w:rsidRDefault="0031370C" w:rsidP="006C0992">
            <w:pPr>
              <w:rPr>
                <w:rFonts w:ascii="Helvetica" w:hAnsi="Helvetica"/>
              </w:rPr>
            </w:pPr>
          </w:p>
          <w:p w14:paraId="50D6C71A" w14:textId="77777777" w:rsidR="0031370C" w:rsidRDefault="0031370C" w:rsidP="006C0992">
            <w:pPr>
              <w:rPr>
                <w:rFonts w:ascii="Helvetica" w:hAnsi="Helvetica"/>
              </w:rPr>
            </w:pPr>
          </w:p>
          <w:p w14:paraId="71842820" w14:textId="77777777" w:rsidR="0031370C" w:rsidRDefault="0031370C" w:rsidP="006C0992">
            <w:pPr>
              <w:rPr>
                <w:rFonts w:ascii="Helvetica" w:hAnsi="Helvetica"/>
              </w:rPr>
            </w:pPr>
          </w:p>
          <w:p w14:paraId="1AC0ECDD" w14:textId="77777777" w:rsidR="0031370C" w:rsidRPr="004E392A" w:rsidRDefault="0031370C" w:rsidP="006C0992">
            <w:pPr>
              <w:rPr>
                <w:rFonts w:ascii="Helvetica" w:hAnsi="Helvetica"/>
              </w:rPr>
            </w:pPr>
          </w:p>
        </w:tc>
        <w:tc>
          <w:tcPr>
            <w:tcW w:w="2693" w:type="dxa"/>
            <w:tcBorders>
              <w:top w:val="single" w:sz="4" w:space="0" w:color="auto"/>
              <w:bottom w:val="single" w:sz="4" w:space="0" w:color="auto"/>
            </w:tcBorders>
            <w:vAlign w:val="center"/>
          </w:tcPr>
          <w:p w14:paraId="764B9B8B" w14:textId="77777777" w:rsidR="0031370C" w:rsidRPr="004E392A" w:rsidRDefault="0031370C" w:rsidP="006C0992">
            <w:pPr>
              <w:rPr>
                <w:rFonts w:ascii="Helvetica" w:hAnsi="Helvetica"/>
              </w:rPr>
            </w:pPr>
          </w:p>
        </w:tc>
        <w:tc>
          <w:tcPr>
            <w:tcW w:w="3118" w:type="dxa"/>
            <w:tcBorders>
              <w:top w:val="single" w:sz="4" w:space="0" w:color="auto"/>
              <w:bottom w:val="single" w:sz="4" w:space="0" w:color="auto"/>
            </w:tcBorders>
            <w:vAlign w:val="center"/>
          </w:tcPr>
          <w:p w14:paraId="4D9B2BB7" w14:textId="77777777" w:rsidR="0031370C" w:rsidRPr="004E392A" w:rsidRDefault="0031370C" w:rsidP="006C0992">
            <w:pPr>
              <w:rPr>
                <w:rFonts w:ascii="Helvetica" w:hAnsi="Helvetica"/>
              </w:rPr>
            </w:pPr>
          </w:p>
        </w:tc>
        <w:tc>
          <w:tcPr>
            <w:tcW w:w="3538" w:type="dxa"/>
            <w:tcBorders>
              <w:top w:val="single" w:sz="4" w:space="0" w:color="auto"/>
              <w:bottom w:val="single" w:sz="4" w:space="0" w:color="auto"/>
            </w:tcBorders>
            <w:vAlign w:val="center"/>
          </w:tcPr>
          <w:p w14:paraId="54E8EE03" w14:textId="77777777" w:rsidR="0031370C" w:rsidRPr="004E392A" w:rsidRDefault="0031370C" w:rsidP="006C0992">
            <w:pPr>
              <w:rPr>
                <w:rFonts w:ascii="Helvetica" w:hAnsi="Helvetica"/>
              </w:rPr>
            </w:pPr>
          </w:p>
        </w:tc>
        <w:tc>
          <w:tcPr>
            <w:tcW w:w="2785" w:type="dxa"/>
            <w:tcBorders>
              <w:top w:val="single" w:sz="4" w:space="0" w:color="auto"/>
              <w:bottom w:val="single" w:sz="4" w:space="0" w:color="auto"/>
            </w:tcBorders>
            <w:vAlign w:val="center"/>
          </w:tcPr>
          <w:p w14:paraId="06FFBD77" w14:textId="77777777" w:rsidR="0031370C" w:rsidRPr="004E392A" w:rsidRDefault="0031370C" w:rsidP="006C0992">
            <w:pPr>
              <w:rPr>
                <w:rFonts w:ascii="Helvetica" w:hAnsi="Helvetica"/>
              </w:rPr>
            </w:pPr>
          </w:p>
        </w:tc>
      </w:tr>
      <w:tr w:rsidR="006E35AD" w:rsidRPr="004E392A" w14:paraId="2BE4DDCB" w14:textId="77777777" w:rsidTr="0031370C">
        <w:trPr>
          <w:trHeight w:val="1983"/>
        </w:trPr>
        <w:tc>
          <w:tcPr>
            <w:tcW w:w="3256" w:type="dxa"/>
            <w:tcBorders>
              <w:bottom w:val="double" w:sz="4" w:space="0" w:color="auto"/>
            </w:tcBorders>
          </w:tcPr>
          <w:p w14:paraId="1D36732E" w14:textId="77777777" w:rsidR="006E35AD" w:rsidRDefault="006E35AD" w:rsidP="006C0992">
            <w:pPr>
              <w:rPr>
                <w:rFonts w:ascii="Helvetica" w:hAnsi="Helvetica"/>
              </w:rPr>
            </w:pPr>
          </w:p>
          <w:p w14:paraId="49DC80F0" w14:textId="77777777" w:rsidR="0031370C" w:rsidRDefault="0031370C" w:rsidP="006C0992">
            <w:pPr>
              <w:rPr>
                <w:rFonts w:ascii="Helvetica" w:hAnsi="Helvetica"/>
              </w:rPr>
            </w:pPr>
          </w:p>
          <w:p w14:paraId="01AA1FA7" w14:textId="77777777" w:rsidR="0031370C" w:rsidRDefault="0031370C" w:rsidP="006C0992">
            <w:pPr>
              <w:rPr>
                <w:rFonts w:ascii="Helvetica" w:hAnsi="Helvetica"/>
              </w:rPr>
            </w:pPr>
          </w:p>
          <w:p w14:paraId="199EC8B4" w14:textId="77777777" w:rsidR="0031370C" w:rsidRDefault="0031370C" w:rsidP="006C0992">
            <w:pPr>
              <w:rPr>
                <w:rFonts w:ascii="Helvetica" w:hAnsi="Helvetica"/>
              </w:rPr>
            </w:pPr>
          </w:p>
          <w:p w14:paraId="6DF67D59" w14:textId="77777777" w:rsidR="0031370C" w:rsidRDefault="0031370C" w:rsidP="006C0992">
            <w:pPr>
              <w:rPr>
                <w:rFonts w:ascii="Helvetica" w:hAnsi="Helvetica"/>
              </w:rPr>
            </w:pPr>
          </w:p>
          <w:p w14:paraId="1180AC28" w14:textId="77777777" w:rsidR="00334D58" w:rsidRDefault="00334D58" w:rsidP="006C0992">
            <w:pPr>
              <w:rPr>
                <w:rFonts w:ascii="Helvetica" w:hAnsi="Helvetica"/>
              </w:rPr>
            </w:pPr>
          </w:p>
          <w:p w14:paraId="4C1DE82B" w14:textId="77777777" w:rsidR="00334D58" w:rsidRDefault="00334D58" w:rsidP="006C0992">
            <w:pPr>
              <w:rPr>
                <w:rFonts w:ascii="Helvetica" w:hAnsi="Helvetica"/>
              </w:rPr>
            </w:pPr>
          </w:p>
          <w:p w14:paraId="7158B570" w14:textId="2889249E" w:rsidR="0031370C" w:rsidRPr="004E392A" w:rsidRDefault="0031370C" w:rsidP="006C0992">
            <w:pPr>
              <w:rPr>
                <w:rFonts w:ascii="Helvetica" w:hAnsi="Helvetica"/>
              </w:rPr>
            </w:pPr>
          </w:p>
        </w:tc>
        <w:tc>
          <w:tcPr>
            <w:tcW w:w="2693" w:type="dxa"/>
            <w:tcBorders>
              <w:bottom w:val="double" w:sz="4" w:space="0" w:color="auto"/>
            </w:tcBorders>
          </w:tcPr>
          <w:p w14:paraId="73358564" w14:textId="6A465DCB" w:rsidR="006E35AD" w:rsidRPr="004E392A" w:rsidRDefault="006E35AD" w:rsidP="006C0992">
            <w:pPr>
              <w:rPr>
                <w:rFonts w:ascii="Helvetica" w:hAnsi="Helvetica"/>
              </w:rPr>
            </w:pPr>
          </w:p>
        </w:tc>
        <w:tc>
          <w:tcPr>
            <w:tcW w:w="3118" w:type="dxa"/>
            <w:tcBorders>
              <w:bottom w:val="double" w:sz="4" w:space="0" w:color="auto"/>
            </w:tcBorders>
          </w:tcPr>
          <w:p w14:paraId="674B4955" w14:textId="696F34B8" w:rsidR="006E35AD" w:rsidRPr="004E392A" w:rsidRDefault="006E35AD" w:rsidP="006C0992">
            <w:pPr>
              <w:rPr>
                <w:rFonts w:ascii="Helvetica" w:hAnsi="Helvetica"/>
              </w:rPr>
            </w:pPr>
          </w:p>
        </w:tc>
        <w:tc>
          <w:tcPr>
            <w:tcW w:w="3538" w:type="dxa"/>
            <w:tcBorders>
              <w:bottom w:val="double" w:sz="4" w:space="0" w:color="auto"/>
            </w:tcBorders>
          </w:tcPr>
          <w:p w14:paraId="4E493365" w14:textId="41DD7F73" w:rsidR="006E35AD" w:rsidRPr="004E392A" w:rsidRDefault="006E35AD" w:rsidP="006C0992">
            <w:pPr>
              <w:rPr>
                <w:rFonts w:ascii="Helvetica" w:hAnsi="Helvetica"/>
              </w:rPr>
            </w:pPr>
          </w:p>
        </w:tc>
        <w:tc>
          <w:tcPr>
            <w:tcW w:w="2785" w:type="dxa"/>
            <w:tcBorders>
              <w:bottom w:val="double" w:sz="4" w:space="0" w:color="auto"/>
            </w:tcBorders>
          </w:tcPr>
          <w:p w14:paraId="69458AA5" w14:textId="74C4EDA3" w:rsidR="006E35AD" w:rsidRPr="004E392A" w:rsidRDefault="006E35AD" w:rsidP="006C0992">
            <w:pPr>
              <w:rPr>
                <w:rFonts w:ascii="Helvetica" w:hAnsi="Helvetica"/>
              </w:rPr>
            </w:pPr>
          </w:p>
        </w:tc>
      </w:tr>
    </w:tbl>
    <w:p w14:paraId="7E9DB6CC" w14:textId="77777777" w:rsidR="006E35AD" w:rsidRPr="00E17724" w:rsidRDefault="006E35AD" w:rsidP="0031370C">
      <w:pPr>
        <w:rPr>
          <w:rFonts w:ascii="Helvetica" w:hAnsi="Helvetica"/>
        </w:rPr>
      </w:pPr>
    </w:p>
    <w:sectPr w:rsidR="006E35AD" w:rsidRPr="00E17724" w:rsidSect="0069089C">
      <w:headerReference w:type="even" r:id="rId9"/>
      <w:headerReference w:type="default" r:id="rId10"/>
      <w:footerReference w:type="even" r:id="rId11"/>
      <w:footerReference w:type="default" r:id="rId12"/>
      <w:headerReference w:type="first" r:id="rId13"/>
      <w:footerReference w:type="first" r:id="rId14"/>
      <w:pgSz w:w="16840" w:h="11900" w:orient="landscape"/>
      <w:pgMar w:top="178" w:right="720" w:bottom="720" w:left="720" w:header="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F4B6E" w14:textId="77777777" w:rsidR="0069089C" w:rsidRDefault="0069089C" w:rsidP="008939E6">
      <w:r>
        <w:separator/>
      </w:r>
    </w:p>
  </w:endnote>
  <w:endnote w:type="continuationSeparator" w:id="0">
    <w:p w14:paraId="60B0FE5D" w14:textId="77777777" w:rsidR="0069089C" w:rsidRDefault="0069089C" w:rsidP="008939E6">
      <w:r>
        <w:continuationSeparator/>
      </w:r>
    </w:p>
  </w:endnote>
  <w:endnote w:type="continuationNotice" w:id="1">
    <w:p w14:paraId="0B468458" w14:textId="77777777" w:rsidR="0069089C" w:rsidRDefault="006908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24AE8" w14:textId="77777777" w:rsidR="00B275EC" w:rsidRDefault="00B275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D3E9C" w14:textId="75DF4407" w:rsidR="00B275EC" w:rsidRPr="00334D58" w:rsidRDefault="009D7C84">
    <w:pPr>
      <w:pStyle w:val="Footer"/>
      <w:rPr>
        <w:sz w:val="16"/>
        <w:szCs w:val="16"/>
      </w:rPr>
    </w:pPr>
    <w:r w:rsidRPr="00334D58">
      <w:rPr>
        <w:sz w:val="16"/>
        <w:szCs w:val="16"/>
      </w:rPr>
      <w:t xml:space="preserve">Based on </w:t>
    </w:r>
    <w:r w:rsidR="00FA0174" w:rsidRPr="00334D58">
      <w:rPr>
        <w:sz w:val="16"/>
        <w:szCs w:val="16"/>
      </w:rPr>
      <w:t xml:space="preserve">a similar resource by </w:t>
    </w:r>
    <w:hyperlink r:id="rId1" w:history="1">
      <w:r w:rsidR="00334D58" w:rsidRPr="00334D58">
        <w:rPr>
          <w:rStyle w:val="Hyperlink"/>
          <w:sz w:val="16"/>
          <w:szCs w:val="16"/>
        </w:rPr>
        <w:t>www.good-grief.org</w:t>
      </w:r>
    </w:hyperlink>
    <w:r w:rsidR="00334D58" w:rsidRPr="00334D58">
      <w:rPr>
        <w:sz w:val="16"/>
        <w:szCs w:val="16"/>
      </w:rPr>
      <w:t xml:space="preserve">: </w:t>
    </w:r>
    <w:hyperlink r:id="rId2" w:history="1">
      <w:r w:rsidR="00B275EC" w:rsidRPr="00F078C5">
        <w:rPr>
          <w:rStyle w:val="Hyperlink"/>
          <w:sz w:val="16"/>
          <w:szCs w:val="16"/>
        </w:rPr>
        <w:t>https://goodgrief0538.wpengine.com/wp-content/uploads/2020/11/Planning-For-the-Holidays-2020-Update.pdf</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3961F" w14:textId="77777777" w:rsidR="00B275EC" w:rsidRDefault="00B27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A7CEC" w14:textId="77777777" w:rsidR="0069089C" w:rsidRDefault="0069089C" w:rsidP="008939E6">
      <w:r>
        <w:separator/>
      </w:r>
    </w:p>
  </w:footnote>
  <w:footnote w:type="continuationSeparator" w:id="0">
    <w:p w14:paraId="19421964" w14:textId="77777777" w:rsidR="0069089C" w:rsidRDefault="0069089C" w:rsidP="008939E6">
      <w:r>
        <w:continuationSeparator/>
      </w:r>
    </w:p>
  </w:footnote>
  <w:footnote w:type="continuationNotice" w:id="1">
    <w:p w14:paraId="5A130A0D" w14:textId="77777777" w:rsidR="0069089C" w:rsidRDefault="006908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47210" w14:textId="77777777" w:rsidR="00B275EC" w:rsidRDefault="00B275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39CA8" w14:textId="65151594" w:rsidR="008939E6" w:rsidRDefault="008939E6" w:rsidP="008939E6">
    <w:pPr>
      <w:pStyle w:val="Header"/>
    </w:pPr>
    <w:r w:rsidRPr="000502C2">
      <w:rPr>
        <w:noProof/>
      </w:rPr>
      <w:drawing>
        <wp:inline distT="0" distB="0" distL="0" distR="0" wp14:anchorId="592A0A71" wp14:editId="3475F5BD">
          <wp:extent cx="911624" cy="372533"/>
          <wp:effectExtent l="0" t="0" r="3175" b="0"/>
          <wp:docPr id="486300818" name="Picture 486300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300818" name=""/>
                  <pic:cNvPicPr/>
                </pic:nvPicPr>
                <pic:blipFill>
                  <a:blip r:embed="rId1"/>
                  <a:stretch>
                    <a:fillRect/>
                  </a:stretch>
                </pic:blipFill>
                <pic:spPr>
                  <a:xfrm>
                    <a:off x="0" y="0"/>
                    <a:ext cx="1004587" cy="410522"/>
                  </a:xfrm>
                  <a:prstGeom prst="rect">
                    <a:avLst/>
                  </a:prstGeom>
                </pic:spPr>
              </pic:pic>
            </a:graphicData>
          </a:graphic>
        </wp:inline>
      </w:drawing>
    </w:r>
    <w:r>
      <w:t xml:space="preserve">                             </w:t>
    </w:r>
    <w:r>
      <w:rPr>
        <w:noProof/>
      </w:rPr>
      <w:drawing>
        <wp:inline distT="0" distB="0" distL="0" distR="0" wp14:anchorId="74C8A8D6" wp14:editId="590C3721">
          <wp:extent cx="2089562" cy="339148"/>
          <wp:effectExtent l="0" t="0" r="6350" b="3810"/>
          <wp:docPr id="114001430" name="Picture 11400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01430" name="Picture 114001430"/>
                  <pic:cNvPicPr/>
                </pic:nvPicPr>
                <pic:blipFill>
                  <a:blip r:embed="rId2">
                    <a:extLst>
                      <a:ext uri="{28A0092B-C50C-407E-A947-70E740481C1C}">
                        <a14:useLocalDpi xmlns:a14="http://schemas.microsoft.com/office/drawing/2010/main" val="0"/>
                      </a:ext>
                    </a:extLst>
                  </a:blip>
                  <a:stretch>
                    <a:fillRect/>
                  </a:stretch>
                </pic:blipFill>
                <pic:spPr>
                  <a:xfrm>
                    <a:off x="0" y="0"/>
                    <a:ext cx="2316466" cy="375976"/>
                  </a:xfrm>
                  <a:prstGeom prst="rect">
                    <a:avLst/>
                  </a:prstGeom>
                </pic:spPr>
              </pic:pic>
            </a:graphicData>
          </a:graphic>
        </wp:inline>
      </w:drawing>
    </w:r>
    <w:r>
      <w:t xml:space="preserve">                                             </w:t>
    </w:r>
    <w:r w:rsidR="00D15422">
      <w:rPr>
        <w:noProof/>
      </w:rPr>
      <w:drawing>
        <wp:inline distT="0" distB="0" distL="0" distR="0" wp14:anchorId="4E27D21F" wp14:editId="68B4BE16">
          <wp:extent cx="745579" cy="372110"/>
          <wp:effectExtent l="0" t="0" r="0" b="0"/>
          <wp:docPr id="1631393436"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393436" name="Picture 1" descr="A blue and yellow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rot="10800000" flipH="1" flipV="1">
                    <a:off x="0" y="0"/>
                    <a:ext cx="885291" cy="441839"/>
                  </a:xfrm>
                  <a:prstGeom prst="rect">
                    <a:avLst/>
                  </a:prstGeom>
                </pic:spPr>
              </pic:pic>
            </a:graphicData>
          </a:graphic>
        </wp:inline>
      </w:drawing>
    </w:r>
    <w:r>
      <w:t xml:space="preserve">                                               </w:t>
    </w:r>
    <w:r>
      <w:rPr>
        <w:noProof/>
      </w:rPr>
      <w:drawing>
        <wp:inline distT="0" distB="0" distL="0" distR="0" wp14:anchorId="08DEB9E9" wp14:editId="7F147AAF">
          <wp:extent cx="1804985" cy="309426"/>
          <wp:effectExtent l="0" t="0" r="0" b="0"/>
          <wp:docPr id="1230188696" name="Graphic 1230188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188696" name="Graphic 1230188696"/>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2060051" cy="35315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A32F1" w14:textId="77777777" w:rsidR="00B275EC" w:rsidRDefault="00B275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9E6"/>
    <w:rsid w:val="0003690B"/>
    <w:rsid w:val="00050159"/>
    <w:rsid w:val="00080E74"/>
    <w:rsid w:val="001B2C63"/>
    <w:rsid w:val="002539E9"/>
    <w:rsid w:val="0028148C"/>
    <w:rsid w:val="002A2020"/>
    <w:rsid w:val="002F6892"/>
    <w:rsid w:val="003077E8"/>
    <w:rsid w:val="0031370C"/>
    <w:rsid w:val="003218CF"/>
    <w:rsid w:val="003334EC"/>
    <w:rsid w:val="00334D58"/>
    <w:rsid w:val="00350178"/>
    <w:rsid w:val="00354151"/>
    <w:rsid w:val="003C0151"/>
    <w:rsid w:val="003E0F65"/>
    <w:rsid w:val="003E6457"/>
    <w:rsid w:val="004168F3"/>
    <w:rsid w:val="00434727"/>
    <w:rsid w:val="00460218"/>
    <w:rsid w:val="004671E5"/>
    <w:rsid w:val="004837E0"/>
    <w:rsid w:val="0049094C"/>
    <w:rsid w:val="005B00F3"/>
    <w:rsid w:val="005C5C52"/>
    <w:rsid w:val="005D32D4"/>
    <w:rsid w:val="005E7B9D"/>
    <w:rsid w:val="00621223"/>
    <w:rsid w:val="00681C1F"/>
    <w:rsid w:val="0069089C"/>
    <w:rsid w:val="006B4D97"/>
    <w:rsid w:val="006B5A70"/>
    <w:rsid w:val="006E35AD"/>
    <w:rsid w:val="00712288"/>
    <w:rsid w:val="00751081"/>
    <w:rsid w:val="007A0997"/>
    <w:rsid w:val="007B4F97"/>
    <w:rsid w:val="007D749F"/>
    <w:rsid w:val="00874A97"/>
    <w:rsid w:val="008939E6"/>
    <w:rsid w:val="008A2F80"/>
    <w:rsid w:val="008C60B9"/>
    <w:rsid w:val="008E3B47"/>
    <w:rsid w:val="008F2791"/>
    <w:rsid w:val="00965C2C"/>
    <w:rsid w:val="00983C32"/>
    <w:rsid w:val="009968FC"/>
    <w:rsid w:val="009A5CCB"/>
    <w:rsid w:val="009C4CBF"/>
    <w:rsid w:val="009D7C84"/>
    <w:rsid w:val="009E65E3"/>
    <w:rsid w:val="009F71C8"/>
    <w:rsid w:val="00B000CE"/>
    <w:rsid w:val="00B275EC"/>
    <w:rsid w:val="00B35F88"/>
    <w:rsid w:val="00B365C8"/>
    <w:rsid w:val="00B82FBF"/>
    <w:rsid w:val="00BF7786"/>
    <w:rsid w:val="00C53F9E"/>
    <w:rsid w:val="00C56FFA"/>
    <w:rsid w:val="00CB1942"/>
    <w:rsid w:val="00D15422"/>
    <w:rsid w:val="00D2146E"/>
    <w:rsid w:val="00D467C4"/>
    <w:rsid w:val="00D674E5"/>
    <w:rsid w:val="00E17724"/>
    <w:rsid w:val="00E42048"/>
    <w:rsid w:val="00E91123"/>
    <w:rsid w:val="00ED6662"/>
    <w:rsid w:val="00F049F5"/>
    <w:rsid w:val="00F20E70"/>
    <w:rsid w:val="00F96026"/>
    <w:rsid w:val="00FA0174"/>
    <w:rsid w:val="00FC0FEB"/>
    <w:rsid w:val="00FC5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40CDC"/>
  <w14:defaultImageDpi w14:val="32767"/>
  <w15:chartTrackingRefBased/>
  <w15:docId w15:val="{D7E98003-BE22-E245-B11D-8A0A95BB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9E6"/>
    <w:pPr>
      <w:tabs>
        <w:tab w:val="center" w:pos="4513"/>
        <w:tab w:val="right" w:pos="9026"/>
      </w:tabs>
    </w:pPr>
  </w:style>
  <w:style w:type="character" w:customStyle="1" w:styleId="HeaderChar">
    <w:name w:val="Header Char"/>
    <w:basedOn w:val="DefaultParagraphFont"/>
    <w:link w:val="Header"/>
    <w:uiPriority w:val="99"/>
    <w:rsid w:val="008939E6"/>
  </w:style>
  <w:style w:type="paragraph" w:styleId="Footer">
    <w:name w:val="footer"/>
    <w:basedOn w:val="Normal"/>
    <w:link w:val="FooterChar"/>
    <w:uiPriority w:val="99"/>
    <w:unhideWhenUsed/>
    <w:rsid w:val="008939E6"/>
    <w:pPr>
      <w:tabs>
        <w:tab w:val="center" w:pos="4513"/>
        <w:tab w:val="right" w:pos="9026"/>
      </w:tabs>
    </w:pPr>
  </w:style>
  <w:style w:type="character" w:customStyle="1" w:styleId="FooterChar">
    <w:name w:val="Footer Char"/>
    <w:basedOn w:val="DefaultParagraphFont"/>
    <w:link w:val="Footer"/>
    <w:uiPriority w:val="99"/>
    <w:rsid w:val="008939E6"/>
  </w:style>
  <w:style w:type="table" w:styleId="TableGrid">
    <w:name w:val="Table Grid"/>
    <w:basedOn w:val="TableNormal"/>
    <w:uiPriority w:val="39"/>
    <w:rsid w:val="00E42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4D58"/>
    <w:rPr>
      <w:color w:val="0563C1" w:themeColor="hyperlink"/>
      <w:u w:val="single"/>
    </w:rPr>
  </w:style>
  <w:style w:type="character" w:styleId="UnresolvedMention">
    <w:name w:val="Unresolved Mention"/>
    <w:basedOn w:val="DefaultParagraphFont"/>
    <w:uiPriority w:val="99"/>
    <w:rsid w:val="00334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goodgrief0538.wpengine.com/wp-content/uploads/2020/11/Planning-For-the-Holidays-2020-Update.pdf" TargetMode="External"/><Relationship Id="rId1" Type="http://schemas.openxmlformats.org/officeDocument/2006/relationships/hyperlink" Target="http://www.good-grief.or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sv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864b2d-e1af-4338-87b4-5a6e643cd025">
      <Terms xmlns="http://schemas.microsoft.com/office/infopath/2007/PartnerControls"/>
    </lcf76f155ced4ddcb4097134ff3c332f>
    <TaxCatchAll xmlns="aec5951c-0f2a-498b-9baf-77d3bd0a1d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222764A853D847A6FA4F6E50429B7A" ma:contentTypeVersion="15" ma:contentTypeDescription="Create a new document." ma:contentTypeScope="" ma:versionID="1f7b712048d525ac49c30ba29a7415d8">
  <xsd:schema xmlns:xsd="http://www.w3.org/2001/XMLSchema" xmlns:xs="http://www.w3.org/2001/XMLSchema" xmlns:p="http://schemas.microsoft.com/office/2006/metadata/properties" xmlns:ns2="e4864b2d-e1af-4338-87b4-5a6e643cd025" xmlns:ns3="aec5951c-0f2a-498b-9baf-77d3bd0a1dc7" targetNamespace="http://schemas.microsoft.com/office/2006/metadata/properties" ma:root="true" ma:fieldsID="f1096aca62a59524f9b288e427327e77" ns2:_="" ns3:_="">
    <xsd:import namespace="e4864b2d-e1af-4338-87b4-5a6e643cd025"/>
    <xsd:import namespace="aec5951c-0f2a-498b-9baf-77d3bd0a1d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64b2d-e1af-4338-87b4-5a6e643cd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c5951c-0f2a-498b-9baf-77d3bd0a1d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cddfcd-71e5-4179-8cc7-8209acaaa530}" ma:internalName="TaxCatchAll" ma:showField="CatchAllData" ma:web="aec5951c-0f2a-498b-9baf-77d3bd0a1d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8F26A0-159A-4229-AC05-D8BB4326A7AA}">
  <ds:schemaRefs>
    <ds:schemaRef ds:uri="http://schemas.microsoft.com/sharepoint/v3/contenttype/forms"/>
  </ds:schemaRefs>
</ds:datastoreItem>
</file>

<file path=customXml/itemProps2.xml><?xml version="1.0" encoding="utf-8"?>
<ds:datastoreItem xmlns:ds="http://schemas.openxmlformats.org/officeDocument/2006/customXml" ds:itemID="{90931CCE-099C-48BD-87C9-BBF30F99E67F}">
  <ds:schemaRefs>
    <ds:schemaRef ds:uri="http://schemas.microsoft.com/office/2006/metadata/properties"/>
    <ds:schemaRef ds:uri="http://schemas.microsoft.com/office/2006/documentManagement/types"/>
    <ds:schemaRef ds:uri="http://schemas.microsoft.com/office/infopath/2007/PartnerControls"/>
    <ds:schemaRef ds:uri="http://purl.org/dc/elements/1.1/"/>
    <ds:schemaRef ds:uri="aec5951c-0f2a-498b-9baf-77d3bd0a1dc7"/>
    <ds:schemaRef ds:uri="http://schemas.openxmlformats.org/package/2006/metadata/core-properties"/>
    <ds:schemaRef ds:uri="http://www.w3.org/XML/1998/namespace"/>
    <ds:schemaRef ds:uri="e4864b2d-e1af-4338-87b4-5a6e643cd025"/>
    <ds:schemaRef ds:uri="http://purl.org/dc/dcmitype/"/>
    <ds:schemaRef ds:uri="http://purl.org/dc/terms/"/>
  </ds:schemaRefs>
</ds:datastoreItem>
</file>

<file path=customXml/itemProps3.xml><?xml version="1.0" encoding="utf-8"?>
<ds:datastoreItem xmlns:ds="http://schemas.openxmlformats.org/officeDocument/2006/customXml" ds:itemID="{2EA0F4D9-7245-4604-95CB-D4B853F5348F}"/>
</file>

<file path=docProps/app.xml><?xml version="1.0" encoding="utf-8"?>
<Properties xmlns="http://schemas.openxmlformats.org/officeDocument/2006/extended-properties" xmlns:vt="http://schemas.openxmlformats.org/officeDocument/2006/docPropsVTypes">
  <Template>Normal.dotm</Template>
  <TotalTime>63</TotalTime>
  <Pages>2</Pages>
  <Words>397</Words>
  <Characters>2269</Characters>
  <Application>Microsoft Office Word</Application>
  <DocSecurity>0</DocSecurity>
  <Lines>18</Lines>
  <Paragraphs>5</Paragraphs>
  <ScaleCrop>false</ScaleCrop>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Gillanders</dc:creator>
  <cp:keywords/>
  <dc:description/>
  <cp:lastModifiedBy>David Gillanders</cp:lastModifiedBy>
  <cp:revision>67</cp:revision>
  <dcterms:created xsi:type="dcterms:W3CDTF">2023-12-18T14:39:00Z</dcterms:created>
  <dcterms:modified xsi:type="dcterms:W3CDTF">2024-01-22T22:57:00Z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0x010100DF222764A853D847A6FA4F6E50429B7A</vt:lpwstr>
  </property>
  <property fmtid="{D5CDD505-2E9C-101B-9397-08002B2CF9AE}" pid="3" name="MediaServiceImageTags">
    <vt:lpwstr/>
  </property>
</Properties>
</file>