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95A83" w14:textId="4DF35525" w:rsidR="00E66E5E" w:rsidRPr="004E392A" w:rsidRDefault="00DA7678">
      <w:pPr>
        <w:rPr>
          <w:rFonts w:ascii="Helvetica" w:hAnsi="Helvetica"/>
          <w:b/>
          <w:bCs/>
          <w:sz w:val="32"/>
          <w:szCs w:val="32"/>
        </w:rPr>
      </w:pPr>
      <w:r w:rsidRPr="004E392A">
        <w:rPr>
          <w:rFonts w:ascii="Helvetica" w:hAnsi="Helvetica"/>
          <w:b/>
          <w:bCs/>
          <w:sz w:val="32"/>
          <w:szCs w:val="32"/>
        </w:rPr>
        <w:t>How are you dealing with grief and what is the consequence?</w:t>
      </w:r>
    </w:p>
    <w:p w14:paraId="785234A9" w14:textId="77777777" w:rsidR="004E392A" w:rsidRPr="004E392A" w:rsidRDefault="004E392A">
      <w:pPr>
        <w:rPr>
          <w:rFonts w:ascii="Helvetica" w:hAnsi="Helvetica"/>
          <w:sz w:val="32"/>
          <w:szCs w:val="32"/>
        </w:rPr>
      </w:pPr>
    </w:p>
    <w:p w14:paraId="561F91C5" w14:textId="15BCC251" w:rsidR="00E66E5E" w:rsidRPr="004E392A" w:rsidRDefault="00E66E5E">
      <w:pPr>
        <w:rPr>
          <w:rFonts w:ascii="Helvetica" w:hAnsi="Helvetica"/>
        </w:rPr>
      </w:pPr>
      <w:r w:rsidRPr="004E392A">
        <w:rPr>
          <w:rFonts w:ascii="Helvetica" w:hAnsi="Helvetica"/>
        </w:rPr>
        <w:t xml:space="preserve">In this worksheet, you’ll identify the aspects of grief that you are finding the most </w:t>
      </w:r>
      <w:r w:rsidR="00A32CAC" w:rsidRPr="004E392A">
        <w:rPr>
          <w:rFonts w:ascii="Helvetica" w:hAnsi="Helvetica"/>
        </w:rPr>
        <w:t>troublesome and</w:t>
      </w:r>
      <w:r w:rsidR="001E189F" w:rsidRPr="004E392A">
        <w:rPr>
          <w:rFonts w:ascii="Helvetica" w:hAnsi="Helvetica"/>
        </w:rPr>
        <w:t xml:space="preserve"> write these in the left</w:t>
      </w:r>
      <w:r w:rsidR="0087277E" w:rsidRPr="004E392A">
        <w:rPr>
          <w:rFonts w:ascii="Helvetica" w:hAnsi="Helvetica"/>
        </w:rPr>
        <w:t>-</w:t>
      </w:r>
      <w:r w:rsidR="001E189F" w:rsidRPr="004E392A">
        <w:rPr>
          <w:rFonts w:ascii="Helvetica" w:hAnsi="Helvetica"/>
        </w:rPr>
        <w:t xml:space="preserve">hand column. Then in column B write the </w:t>
      </w:r>
      <w:r w:rsidR="00A32CAC" w:rsidRPr="004E392A">
        <w:rPr>
          <w:rFonts w:ascii="Helvetica" w:hAnsi="Helvetica"/>
        </w:rPr>
        <w:t>things</w:t>
      </w:r>
      <w:r w:rsidR="001E189F" w:rsidRPr="004E392A">
        <w:rPr>
          <w:rFonts w:ascii="Helvetica" w:hAnsi="Helvetica"/>
        </w:rPr>
        <w:t xml:space="preserve"> you have been doing to try and deal with each of the </w:t>
      </w:r>
      <w:r w:rsidR="007E6C8D" w:rsidRPr="004E392A">
        <w:rPr>
          <w:rFonts w:ascii="Helvetica" w:hAnsi="Helvetica"/>
        </w:rPr>
        <w:t>things</w:t>
      </w:r>
      <w:r w:rsidR="001E189F" w:rsidRPr="004E392A">
        <w:rPr>
          <w:rFonts w:ascii="Helvetica" w:hAnsi="Helvetica"/>
        </w:rPr>
        <w:t xml:space="preserve"> in column A. Then in Column C write what happens when you do that, in the short term. Then in Colum</w:t>
      </w:r>
      <w:r w:rsidR="007E6C8D" w:rsidRPr="004E392A">
        <w:rPr>
          <w:rFonts w:ascii="Helvetica" w:hAnsi="Helvetica"/>
        </w:rPr>
        <w:t>n D write what happens in the longer term.</w:t>
      </w:r>
      <w:r w:rsidR="00F44654">
        <w:rPr>
          <w:rFonts w:ascii="Helvetica" w:hAnsi="Helvetica"/>
        </w:rPr>
        <w:t xml:space="preserve"> After you have learned some of the OPEN, AWARE and ENGAGED skills</w:t>
      </w:r>
      <w:r w:rsidR="00AD7697">
        <w:rPr>
          <w:rFonts w:ascii="Helvetica" w:hAnsi="Helvetica"/>
        </w:rPr>
        <w:t xml:space="preserve"> you can use column E to note down how you could respond differently.</w:t>
      </w:r>
      <w:r w:rsidR="00F44654">
        <w:rPr>
          <w:rFonts w:ascii="Helvetica" w:hAnsi="Helvetica"/>
        </w:rPr>
        <w:t xml:space="preserve"> </w:t>
      </w:r>
      <w:r w:rsidR="000E2968" w:rsidRPr="004E392A">
        <w:rPr>
          <w:rFonts w:ascii="Helvetica" w:hAnsi="Helvetica"/>
        </w:rPr>
        <w:t xml:space="preserve"> The first row has an example to illustrate.</w:t>
      </w:r>
      <w:r w:rsidR="00470C45" w:rsidRPr="004E392A">
        <w:rPr>
          <w:rFonts w:ascii="Helvetica" w:hAnsi="Helvetica"/>
        </w:rPr>
        <w:t xml:space="preserve"> You can write as many </w:t>
      </w:r>
      <w:r w:rsidR="00B87EE7" w:rsidRPr="004E392A">
        <w:rPr>
          <w:rFonts w:ascii="Helvetica" w:hAnsi="Helvetica"/>
        </w:rPr>
        <w:t xml:space="preserve">or as few </w:t>
      </w:r>
      <w:r w:rsidR="00470C45" w:rsidRPr="004E392A">
        <w:rPr>
          <w:rFonts w:ascii="Helvetica" w:hAnsi="Helvetica"/>
        </w:rPr>
        <w:t>examples as you want to</w:t>
      </w:r>
      <w:r w:rsidR="00B87EE7" w:rsidRPr="004E392A">
        <w:rPr>
          <w:rFonts w:ascii="Helvetica" w:hAnsi="Helvetica"/>
        </w:rPr>
        <w:t>.</w:t>
      </w:r>
    </w:p>
    <w:p w14:paraId="6D82ABC7" w14:textId="77777777" w:rsidR="004F00E3" w:rsidRPr="004E392A" w:rsidRDefault="004F00E3">
      <w:pPr>
        <w:rPr>
          <w:rFonts w:ascii="Helvetica" w:hAnsi="Helvetica"/>
        </w:rPr>
      </w:pPr>
    </w:p>
    <w:p w14:paraId="53A15981" w14:textId="77777777" w:rsidR="001F0911" w:rsidRPr="004E392A" w:rsidRDefault="004F00E3" w:rsidP="004F00E3">
      <w:pPr>
        <w:rPr>
          <w:rFonts w:ascii="Helvetica" w:hAnsi="Helvetica" w:cs="Times New Roman (Body CS)"/>
        </w:rPr>
      </w:pPr>
      <w:r w:rsidRPr="004E392A">
        <w:rPr>
          <w:rFonts w:ascii="Helvetica" w:hAnsi="Helvetica" w:cs="Times New Roman (Body CS)"/>
        </w:rPr>
        <w:t xml:space="preserve">Based on the long-term consequences, does it seem like some of the ways you have been dealing with grieving might be less helpful and some might be more helpful? This activity should help you to become more aware of things that you do that are helpful and maybe you could do more of those? It will also help you know the things that are less helpful and therefore you can try to use the OPEN, AWARE and ENGAGED skills to use less of those ways of dealing with grief. </w:t>
      </w:r>
    </w:p>
    <w:p w14:paraId="6D1324CF" w14:textId="77777777" w:rsidR="001F0911" w:rsidRPr="004E392A" w:rsidRDefault="001F0911" w:rsidP="004F00E3">
      <w:pPr>
        <w:rPr>
          <w:rFonts w:ascii="Helvetica" w:hAnsi="Helvetica" w:cs="Times New Roman (Body CS)"/>
        </w:rPr>
      </w:pPr>
    </w:p>
    <w:p w14:paraId="79A4D6F8" w14:textId="6FF38A72" w:rsidR="004F00E3" w:rsidRPr="004E392A" w:rsidRDefault="004F00E3" w:rsidP="004F00E3">
      <w:pPr>
        <w:rPr>
          <w:rFonts w:ascii="Helvetica" w:hAnsi="Helvetica" w:cs="Times New Roman (Body CS)"/>
        </w:rPr>
      </w:pPr>
      <w:r w:rsidRPr="004E392A">
        <w:rPr>
          <w:rFonts w:ascii="Helvetica" w:hAnsi="Helvetica" w:cs="Times New Roman (Body CS)"/>
        </w:rPr>
        <w:t>What advice might you offer to the person who completed the example in the first row?</w:t>
      </w:r>
    </w:p>
    <w:p w14:paraId="301B3A43" w14:textId="77777777" w:rsidR="007E6C8D" w:rsidRPr="004E392A" w:rsidRDefault="007E6C8D">
      <w:pPr>
        <w:rPr>
          <w:rFonts w:ascii="Helvetica" w:hAnsi="Helvetica"/>
        </w:rPr>
      </w:pPr>
    </w:p>
    <w:tbl>
      <w:tblPr>
        <w:tblStyle w:val="TableGrid"/>
        <w:tblW w:w="0" w:type="auto"/>
        <w:tblLook w:val="04A0" w:firstRow="1" w:lastRow="0" w:firstColumn="1" w:lastColumn="0" w:noHBand="0" w:noVBand="1"/>
      </w:tblPr>
      <w:tblGrid>
        <w:gridCol w:w="3091"/>
        <w:gridCol w:w="2716"/>
        <w:gridCol w:w="3260"/>
        <w:gridCol w:w="3538"/>
        <w:gridCol w:w="2785"/>
      </w:tblGrid>
      <w:tr w:rsidR="00387011" w:rsidRPr="004E392A" w14:paraId="1283A89C" w14:textId="4D0CEA53" w:rsidTr="007B7FB4">
        <w:trPr>
          <w:trHeight w:val="836"/>
        </w:trPr>
        <w:tc>
          <w:tcPr>
            <w:tcW w:w="3091" w:type="dxa"/>
            <w:tcBorders>
              <w:top w:val="double" w:sz="4" w:space="0" w:color="auto"/>
              <w:bottom w:val="double" w:sz="4" w:space="0" w:color="auto"/>
            </w:tcBorders>
            <w:vAlign w:val="center"/>
          </w:tcPr>
          <w:p w14:paraId="6F96CB44" w14:textId="4B464EBE" w:rsidR="00387011" w:rsidRPr="004E392A" w:rsidRDefault="00387011" w:rsidP="007B7FB4">
            <w:pPr>
              <w:rPr>
                <w:rFonts w:ascii="Helvetica" w:hAnsi="Helvetica"/>
              </w:rPr>
            </w:pPr>
            <w:r w:rsidRPr="004E392A">
              <w:rPr>
                <w:rFonts w:ascii="Helvetica" w:hAnsi="Helvetica"/>
                <w:b/>
                <w:bCs/>
              </w:rPr>
              <w:t>A:</w:t>
            </w:r>
            <w:r w:rsidRPr="004E392A">
              <w:rPr>
                <w:rFonts w:ascii="Helvetica" w:hAnsi="Helvetica"/>
              </w:rPr>
              <w:t xml:space="preserve">  Aspects of grief I’ve been having most difficulty with?</w:t>
            </w:r>
          </w:p>
        </w:tc>
        <w:tc>
          <w:tcPr>
            <w:tcW w:w="2716" w:type="dxa"/>
            <w:tcBorders>
              <w:top w:val="double" w:sz="4" w:space="0" w:color="auto"/>
              <w:bottom w:val="double" w:sz="4" w:space="0" w:color="auto"/>
            </w:tcBorders>
            <w:vAlign w:val="center"/>
          </w:tcPr>
          <w:p w14:paraId="0700D16A" w14:textId="2F42876A" w:rsidR="00387011" w:rsidRPr="004E392A" w:rsidRDefault="00387011" w:rsidP="007B7FB4">
            <w:pPr>
              <w:rPr>
                <w:rFonts w:ascii="Helvetica" w:hAnsi="Helvetica"/>
              </w:rPr>
            </w:pPr>
            <w:r w:rsidRPr="004E392A">
              <w:rPr>
                <w:rFonts w:ascii="Helvetica" w:hAnsi="Helvetica"/>
                <w:b/>
                <w:bCs/>
              </w:rPr>
              <w:t>B</w:t>
            </w:r>
            <w:r w:rsidRPr="004E392A">
              <w:rPr>
                <w:rFonts w:ascii="Helvetica" w:hAnsi="Helvetica"/>
              </w:rPr>
              <w:t>:  What I have been doing to try and deal with that?</w:t>
            </w:r>
          </w:p>
        </w:tc>
        <w:tc>
          <w:tcPr>
            <w:tcW w:w="3260" w:type="dxa"/>
            <w:tcBorders>
              <w:top w:val="double" w:sz="4" w:space="0" w:color="auto"/>
              <w:bottom w:val="double" w:sz="4" w:space="0" w:color="auto"/>
            </w:tcBorders>
            <w:vAlign w:val="center"/>
          </w:tcPr>
          <w:p w14:paraId="16B86438" w14:textId="59428AA1" w:rsidR="007B7FB4" w:rsidRDefault="00387011" w:rsidP="007B7FB4">
            <w:pPr>
              <w:rPr>
                <w:rFonts w:ascii="Helvetica" w:hAnsi="Helvetica"/>
              </w:rPr>
            </w:pPr>
            <w:r w:rsidRPr="004E392A">
              <w:rPr>
                <w:rFonts w:ascii="Helvetica" w:hAnsi="Helvetica"/>
                <w:b/>
                <w:bCs/>
              </w:rPr>
              <w:t>C:</w:t>
            </w:r>
            <w:r w:rsidRPr="004E392A">
              <w:rPr>
                <w:rFonts w:ascii="Helvetica" w:hAnsi="Helvetica"/>
              </w:rPr>
              <w:t xml:space="preserve"> What happens next when I do that?</w:t>
            </w:r>
          </w:p>
          <w:p w14:paraId="456E7D97" w14:textId="6F47208B" w:rsidR="00387011" w:rsidRPr="004E392A" w:rsidRDefault="00387011" w:rsidP="007B7FB4">
            <w:pPr>
              <w:rPr>
                <w:rFonts w:ascii="Helvetica" w:hAnsi="Helvetica"/>
              </w:rPr>
            </w:pPr>
            <w:r w:rsidRPr="004E392A">
              <w:rPr>
                <w:rFonts w:ascii="Helvetica" w:hAnsi="Helvetica"/>
              </w:rPr>
              <w:t xml:space="preserve">(Short Term </w:t>
            </w:r>
            <w:r w:rsidR="00F86094">
              <w:rPr>
                <w:rFonts w:ascii="Helvetica" w:hAnsi="Helvetica"/>
              </w:rPr>
              <w:t>c</w:t>
            </w:r>
            <w:r w:rsidRPr="004E392A">
              <w:rPr>
                <w:rFonts w:ascii="Helvetica" w:hAnsi="Helvetica"/>
              </w:rPr>
              <w:t>onsequences)</w:t>
            </w:r>
          </w:p>
        </w:tc>
        <w:tc>
          <w:tcPr>
            <w:tcW w:w="3538" w:type="dxa"/>
            <w:tcBorders>
              <w:top w:val="double" w:sz="4" w:space="0" w:color="auto"/>
              <w:bottom w:val="double" w:sz="4" w:space="0" w:color="auto"/>
            </w:tcBorders>
            <w:vAlign w:val="center"/>
          </w:tcPr>
          <w:p w14:paraId="136924D1" w14:textId="476B7C30" w:rsidR="00387011" w:rsidRPr="004E392A" w:rsidRDefault="00387011" w:rsidP="007B7FB4">
            <w:pPr>
              <w:rPr>
                <w:rFonts w:ascii="Helvetica" w:hAnsi="Helvetica"/>
              </w:rPr>
            </w:pPr>
            <w:r w:rsidRPr="004E392A">
              <w:rPr>
                <w:rFonts w:ascii="Helvetica" w:hAnsi="Helvetica"/>
                <w:b/>
                <w:bCs/>
              </w:rPr>
              <w:t>D:</w:t>
            </w:r>
            <w:r w:rsidRPr="004E392A">
              <w:rPr>
                <w:rFonts w:ascii="Helvetica" w:hAnsi="Helvetica"/>
              </w:rPr>
              <w:t xml:space="preserve"> What happens in the longer term?</w:t>
            </w:r>
          </w:p>
          <w:p w14:paraId="3AD4D888" w14:textId="1A1661C1" w:rsidR="00387011" w:rsidRPr="004E392A" w:rsidRDefault="00387011" w:rsidP="007B7FB4">
            <w:pPr>
              <w:rPr>
                <w:rFonts w:ascii="Helvetica" w:hAnsi="Helvetica"/>
              </w:rPr>
            </w:pPr>
            <w:r w:rsidRPr="004E392A">
              <w:rPr>
                <w:rFonts w:ascii="Helvetica" w:hAnsi="Helvetica"/>
              </w:rPr>
              <w:t>(Longer term consequences)</w:t>
            </w:r>
          </w:p>
        </w:tc>
        <w:tc>
          <w:tcPr>
            <w:tcW w:w="2785" w:type="dxa"/>
            <w:tcBorders>
              <w:top w:val="double" w:sz="4" w:space="0" w:color="auto"/>
              <w:bottom w:val="double" w:sz="4" w:space="0" w:color="auto"/>
            </w:tcBorders>
            <w:vAlign w:val="center"/>
          </w:tcPr>
          <w:p w14:paraId="038650A4" w14:textId="68CD39FF" w:rsidR="00387011" w:rsidRPr="00D600DE" w:rsidRDefault="00387011" w:rsidP="007B7FB4">
            <w:pPr>
              <w:rPr>
                <w:rFonts w:ascii="Helvetica" w:hAnsi="Helvetica"/>
              </w:rPr>
            </w:pPr>
            <w:r w:rsidRPr="00D600DE">
              <w:rPr>
                <w:rFonts w:ascii="Helvetica" w:hAnsi="Helvetica"/>
                <w:b/>
                <w:bCs/>
              </w:rPr>
              <w:t>E:</w:t>
            </w:r>
            <w:r w:rsidR="00D600DE" w:rsidRPr="00D600DE">
              <w:rPr>
                <w:rFonts w:ascii="Helvetica" w:hAnsi="Helvetica"/>
                <w:b/>
                <w:bCs/>
              </w:rPr>
              <w:t xml:space="preserve"> </w:t>
            </w:r>
            <w:r w:rsidR="00D600DE">
              <w:rPr>
                <w:rFonts w:ascii="Helvetica" w:hAnsi="Helvetica"/>
              </w:rPr>
              <w:t>How could you respond differently?</w:t>
            </w:r>
          </w:p>
        </w:tc>
      </w:tr>
      <w:tr w:rsidR="00387011" w:rsidRPr="004E392A" w14:paraId="64040DB0" w14:textId="2A009422" w:rsidTr="007B7FB4">
        <w:trPr>
          <w:trHeight w:val="717"/>
        </w:trPr>
        <w:tc>
          <w:tcPr>
            <w:tcW w:w="3091" w:type="dxa"/>
            <w:tcBorders>
              <w:top w:val="double" w:sz="4" w:space="0" w:color="auto"/>
              <w:bottom w:val="single" w:sz="4" w:space="0" w:color="auto"/>
            </w:tcBorders>
            <w:vAlign w:val="center"/>
          </w:tcPr>
          <w:p w14:paraId="5FE81BEC" w14:textId="06A2D33E" w:rsidR="00387011" w:rsidRPr="004E392A" w:rsidRDefault="00387011" w:rsidP="009411B5">
            <w:pPr>
              <w:rPr>
                <w:rFonts w:ascii="Helvetica" w:hAnsi="Helvetica"/>
              </w:rPr>
            </w:pPr>
            <w:r w:rsidRPr="004E392A">
              <w:rPr>
                <w:rFonts w:ascii="Helvetica" w:hAnsi="Helvetica"/>
              </w:rPr>
              <w:t>Intense surges of upset and crying, especially difficult at work</w:t>
            </w:r>
          </w:p>
        </w:tc>
        <w:tc>
          <w:tcPr>
            <w:tcW w:w="2716" w:type="dxa"/>
            <w:tcBorders>
              <w:top w:val="double" w:sz="4" w:space="0" w:color="auto"/>
              <w:bottom w:val="single" w:sz="4" w:space="0" w:color="auto"/>
            </w:tcBorders>
            <w:vAlign w:val="center"/>
          </w:tcPr>
          <w:p w14:paraId="6B79A943" w14:textId="46D7A992" w:rsidR="00387011" w:rsidRPr="004E392A" w:rsidRDefault="00387011" w:rsidP="009411B5">
            <w:pPr>
              <w:rPr>
                <w:rFonts w:ascii="Helvetica" w:hAnsi="Helvetica"/>
              </w:rPr>
            </w:pPr>
          </w:p>
          <w:p w14:paraId="191CFE4B" w14:textId="1362D66C" w:rsidR="00387011" w:rsidRPr="004E392A" w:rsidRDefault="00387011" w:rsidP="009411B5">
            <w:pPr>
              <w:rPr>
                <w:rFonts w:ascii="Helvetica" w:hAnsi="Helvetica"/>
              </w:rPr>
            </w:pPr>
            <w:r w:rsidRPr="004E392A">
              <w:rPr>
                <w:rFonts w:ascii="Helvetica" w:hAnsi="Helvetica"/>
              </w:rPr>
              <w:t>Crying in private at work</w:t>
            </w:r>
          </w:p>
          <w:p w14:paraId="66840FDD" w14:textId="1959A2CD" w:rsidR="00387011" w:rsidRPr="004E392A" w:rsidRDefault="00387011" w:rsidP="009411B5">
            <w:pPr>
              <w:rPr>
                <w:rFonts w:ascii="Helvetica" w:hAnsi="Helvetica"/>
              </w:rPr>
            </w:pPr>
          </w:p>
        </w:tc>
        <w:tc>
          <w:tcPr>
            <w:tcW w:w="3260" w:type="dxa"/>
            <w:tcBorders>
              <w:top w:val="double" w:sz="4" w:space="0" w:color="auto"/>
              <w:bottom w:val="single" w:sz="4" w:space="0" w:color="auto"/>
            </w:tcBorders>
            <w:vAlign w:val="center"/>
          </w:tcPr>
          <w:p w14:paraId="73617709" w14:textId="216FCBCA" w:rsidR="00387011" w:rsidRPr="004E392A" w:rsidRDefault="00387011" w:rsidP="009411B5">
            <w:pPr>
              <w:rPr>
                <w:rFonts w:ascii="Helvetica" w:hAnsi="Helvetica"/>
              </w:rPr>
            </w:pPr>
            <w:r w:rsidRPr="004E392A">
              <w:rPr>
                <w:rFonts w:ascii="Helvetica" w:hAnsi="Helvetica"/>
              </w:rPr>
              <w:t>Feel relief but worry others know and what they think</w:t>
            </w:r>
          </w:p>
        </w:tc>
        <w:tc>
          <w:tcPr>
            <w:tcW w:w="3538" w:type="dxa"/>
            <w:tcBorders>
              <w:top w:val="double" w:sz="4" w:space="0" w:color="auto"/>
              <w:bottom w:val="single" w:sz="4" w:space="0" w:color="auto"/>
            </w:tcBorders>
            <w:vAlign w:val="center"/>
          </w:tcPr>
          <w:p w14:paraId="7D2087BB" w14:textId="03982027" w:rsidR="00387011" w:rsidRPr="004E392A" w:rsidRDefault="00387011" w:rsidP="009411B5">
            <w:pPr>
              <w:rPr>
                <w:rFonts w:ascii="Helvetica" w:hAnsi="Helvetica"/>
              </w:rPr>
            </w:pPr>
            <w:r w:rsidRPr="004E392A">
              <w:rPr>
                <w:rFonts w:ascii="Helvetica" w:hAnsi="Helvetica"/>
              </w:rPr>
              <w:t>Feel quite alone, no one at work knows me, maybe my manager will think I’m taking too many breaks</w:t>
            </w:r>
          </w:p>
        </w:tc>
        <w:tc>
          <w:tcPr>
            <w:tcW w:w="2785" w:type="dxa"/>
            <w:tcBorders>
              <w:top w:val="double" w:sz="4" w:space="0" w:color="auto"/>
              <w:bottom w:val="single" w:sz="4" w:space="0" w:color="auto"/>
            </w:tcBorders>
          </w:tcPr>
          <w:p w14:paraId="733FB3F1" w14:textId="7063B551" w:rsidR="00387011" w:rsidRPr="004E392A" w:rsidRDefault="00D53896" w:rsidP="009411B5">
            <w:pPr>
              <w:rPr>
                <w:rFonts w:ascii="Helvetica" w:hAnsi="Helvetica"/>
              </w:rPr>
            </w:pPr>
            <w:r>
              <w:rPr>
                <w:rFonts w:ascii="Helvetica" w:hAnsi="Helvetica"/>
              </w:rPr>
              <w:t xml:space="preserve">Could talk to my manager and explain, could </w:t>
            </w:r>
            <w:r w:rsidR="008425BD">
              <w:rPr>
                <w:rFonts w:ascii="Helvetica" w:hAnsi="Helvetica"/>
              </w:rPr>
              <w:t>tell some people at work</w:t>
            </w:r>
            <w:r w:rsidR="005B0A5E">
              <w:rPr>
                <w:rFonts w:ascii="Helvetica" w:hAnsi="Helvetica"/>
              </w:rPr>
              <w:t>.</w:t>
            </w:r>
          </w:p>
        </w:tc>
      </w:tr>
      <w:tr w:rsidR="00387011" w:rsidRPr="004E392A" w14:paraId="59859F74" w14:textId="003AA5E3" w:rsidTr="007B7FB4">
        <w:trPr>
          <w:trHeight w:val="1282"/>
        </w:trPr>
        <w:tc>
          <w:tcPr>
            <w:tcW w:w="3091" w:type="dxa"/>
          </w:tcPr>
          <w:p w14:paraId="5C08F31E" w14:textId="77777777" w:rsidR="00387011" w:rsidRPr="004E392A" w:rsidRDefault="00387011">
            <w:pPr>
              <w:rPr>
                <w:rFonts w:ascii="Helvetica" w:hAnsi="Helvetica"/>
              </w:rPr>
            </w:pPr>
          </w:p>
        </w:tc>
        <w:tc>
          <w:tcPr>
            <w:tcW w:w="2716" w:type="dxa"/>
          </w:tcPr>
          <w:p w14:paraId="5E639EB0" w14:textId="77777777" w:rsidR="00387011" w:rsidRPr="004E392A" w:rsidRDefault="00387011">
            <w:pPr>
              <w:rPr>
                <w:rFonts w:ascii="Helvetica" w:hAnsi="Helvetica"/>
              </w:rPr>
            </w:pPr>
          </w:p>
        </w:tc>
        <w:tc>
          <w:tcPr>
            <w:tcW w:w="3260" w:type="dxa"/>
          </w:tcPr>
          <w:p w14:paraId="2ECBA925" w14:textId="77777777" w:rsidR="00387011" w:rsidRPr="004E392A" w:rsidRDefault="00387011">
            <w:pPr>
              <w:rPr>
                <w:rFonts w:ascii="Helvetica" w:hAnsi="Helvetica"/>
              </w:rPr>
            </w:pPr>
          </w:p>
        </w:tc>
        <w:tc>
          <w:tcPr>
            <w:tcW w:w="3538" w:type="dxa"/>
          </w:tcPr>
          <w:p w14:paraId="5624B6CC" w14:textId="77777777" w:rsidR="00387011" w:rsidRPr="004E392A" w:rsidRDefault="00387011">
            <w:pPr>
              <w:rPr>
                <w:rFonts w:ascii="Helvetica" w:hAnsi="Helvetica"/>
              </w:rPr>
            </w:pPr>
          </w:p>
        </w:tc>
        <w:tc>
          <w:tcPr>
            <w:tcW w:w="2785" w:type="dxa"/>
          </w:tcPr>
          <w:p w14:paraId="64FAA6B1" w14:textId="77777777" w:rsidR="00387011" w:rsidRPr="004E392A" w:rsidRDefault="00387011">
            <w:pPr>
              <w:rPr>
                <w:rFonts w:ascii="Helvetica" w:hAnsi="Helvetica"/>
              </w:rPr>
            </w:pPr>
          </w:p>
        </w:tc>
      </w:tr>
      <w:tr w:rsidR="000E5F04" w:rsidRPr="004E392A" w14:paraId="166EC1A4" w14:textId="77777777" w:rsidTr="007B7FB4">
        <w:trPr>
          <w:trHeight w:val="1282"/>
        </w:trPr>
        <w:tc>
          <w:tcPr>
            <w:tcW w:w="3091" w:type="dxa"/>
            <w:tcBorders>
              <w:bottom w:val="double" w:sz="4" w:space="0" w:color="auto"/>
            </w:tcBorders>
          </w:tcPr>
          <w:p w14:paraId="22208A38" w14:textId="77777777" w:rsidR="000E5F04" w:rsidRPr="004E392A" w:rsidRDefault="000E5F04">
            <w:pPr>
              <w:rPr>
                <w:rFonts w:ascii="Helvetica" w:hAnsi="Helvetica"/>
              </w:rPr>
            </w:pPr>
          </w:p>
        </w:tc>
        <w:tc>
          <w:tcPr>
            <w:tcW w:w="2716" w:type="dxa"/>
            <w:tcBorders>
              <w:bottom w:val="double" w:sz="4" w:space="0" w:color="auto"/>
            </w:tcBorders>
          </w:tcPr>
          <w:p w14:paraId="55635551" w14:textId="77777777" w:rsidR="000E5F04" w:rsidRPr="004E392A" w:rsidRDefault="000E5F04">
            <w:pPr>
              <w:rPr>
                <w:rFonts w:ascii="Helvetica" w:hAnsi="Helvetica"/>
              </w:rPr>
            </w:pPr>
          </w:p>
        </w:tc>
        <w:tc>
          <w:tcPr>
            <w:tcW w:w="3260" w:type="dxa"/>
            <w:tcBorders>
              <w:bottom w:val="double" w:sz="4" w:space="0" w:color="auto"/>
            </w:tcBorders>
          </w:tcPr>
          <w:p w14:paraId="5ECCEF7F" w14:textId="77777777" w:rsidR="000E5F04" w:rsidRPr="004E392A" w:rsidRDefault="000E5F04">
            <w:pPr>
              <w:rPr>
                <w:rFonts w:ascii="Helvetica" w:hAnsi="Helvetica"/>
              </w:rPr>
            </w:pPr>
          </w:p>
        </w:tc>
        <w:tc>
          <w:tcPr>
            <w:tcW w:w="3538" w:type="dxa"/>
            <w:tcBorders>
              <w:bottom w:val="double" w:sz="4" w:space="0" w:color="auto"/>
            </w:tcBorders>
          </w:tcPr>
          <w:p w14:paraId="770CCAA1" w14:textId="77777777" w:rsidR="000E5F04" w:rsidRPr="004E392A" w:rsidRDefault="000E5F04">
            <w:pPr>
              <w:rPr>
                <w:rFonts w:ascii="Helvetica" w:hAnsi="Helvetica"/>
              </w:rPr>
            </w:pPr>
          </w:p>
        </w:tc>
        <w:tc>
          <w:tcPr>
            <w:tcW w:w="2785" w:type="dxa"/>
            <w:tcBorders>
              <w:bottom w:val="double" w:sz="4" w:space="0" w:color="auto"/>
            </w:tcBorders>
          </w:tcPr>
          <w:p w14:paraId="40C6671E" w14:textId="77777777" w:rsidR="000E5F04" w:rsidRPr="004E392A" w:rsidRDefault="000E5F04">
            <w:pPr>
              <w:rPr>
                <w:rFonts w:ascii="Helvetica" w:hAnsi="Helvetica"/>
              </w:rPr>
            </w:pPr>
          </w:p>
        </w:tc>
      </w:tr>
    </w:tbl>
    <w:p w14:paraId="7B97A997" w14:textId="77777777" w:rsidR="007E6C8D" w:rsidRPr="004E392A" w:rsidRDefault="007E6C8D">
      <w:pPr>
        <w:rPr>
          <w:rFonts w:ascii="Helvetica" w:hAnsi="Helvetica"/>
        </w:rPr>
      </w:pPr>
    </w:p>
    <w:p w14:paraId="052AA502" w14:textId="09069B76" w:rsidR="00F93D5E" w:rsidRPr="004E392A" w:rsidRDefault="00F93D5E">
      <w:pPr>
        <w:rPr>
          <w:rFonts w:ascii="Helvetica" w:hAnsi="Helvetica"/>
        </w:rPr>
      </w:pPr>
    </w:p>
    <w:p w14:paraId="60050665" w14:textId="77777777" w:rsidR="005928AC" w:rsidRPr="004E392A" w:rsidRDefault="005928AC">
      <w:pPr>
        <w:rPr>
          <w:rFonts w:ascii="Helvetica" w:hAnsi="Helvetica"/>
        </w:rPr>
      </w:pPr>
    </w:p>
    <w:tbl>
      <w:tblPr>
        <w:tblStyle w:val="TableGrid"/>
        <w:tblW w:w="0" w:type="auto"/>
        <w:tblLook w:val="04A0" w:firstRow="1" w:lastRow="0" w:firstColumn="1" w:lastColumn="0" w:noHBand="0" w:noVBand="1"/>
      </w:tblPr>
      <w:tblGrid>
        <w:gridCol w:w="3091"/>
        <w:gridCol w:w="2858"/>
        <w:gridCol w:w="3260"/>
        <w:gridCol w:w="3396"/>
        <w:gridCol w:w="2785"/>
      </w:tblGrid>
      <w:tr w:rsidR="000E5F04" w:rsidRPr="004E392A" w14:paraId="4D36A510" w14:textId="77777777" w:rsidTr="007B7FB4">
        <w:trPr>
          <w:trHeight w:val="836"/>
        </w:trPr>
        <w:tc>
          <w:tcPr>
            <w:tcW w:w="3091" w:type="dxa"/>
            <w:tcBorders>
              <w:top w:val="double" w:sz="4" w:space="0" w:color="auto"/>
              <w:bottom w:val="double" w:sz="4" w:space="0" w:color="auto"/>
            </w:tcBorders>
            <w:vAlign w:val="center"/>
          </w:tcPr>
          <w:p w14:paraId="32077EF4" w14:textId="77777777" w:rsidR="000E5F04" w:rsidRPr="004E392A" w:rsidRDefault="000E5F04" w:rsidP="007B7FB4">
            <w:pPr>
              <w:rPr>
                <w:rFonts w:ascii="Helvetica" w:hAnsi="Helvetica"/>
              </w:rPr>
            </w:pPr>
            <w:r w:rsidRPr="004E392A">
              <w:rPr>
                <w:rFonts w:ascii="Helvetica" w:hAnsi="Helvetica"/>
                <w:b/>
                <w:bCs/>
              </w:rPr>
              <w:lastRenderedPageBreak/>
              <w:t>A:</w:t>
            </w:r>
            <w:r w:rsidRPr="004E392A">
              <w:rPr>
                <w:rFonts w:ascii="Helvetica" w:hAnsi="Helvetica"/>
              </w:rPr>
              <w:t xml:space="preserve">  Aspects of grief I’ve been having most difficulty with?</w:t>
            </w:r>
          </w:p>
        </w:tc>
        <w:tc>
          <w:tcPr>
            <w:tcW w:w="2858" w:type="dxa"/>
            <w:tcBorders>
              <w:top w:val="double" w:sz="4" w:space="0" w:color="auto"/>
              <w:bottom w:val="double" w:sz="4" w:space="0" w:color="auto"/>
            </w:tcBorders>
            <w:vAlign w:val="center"/>
          </w:tcPr>
          <w:p w14:paraId="649E3054" w14:textId="77777777" w:rsidR="000E5F04" w:rsidRPr="004E392A" w:rsidRDefault="000E5F04" w:rsidP="007B7FB4">
            <w:pPr>
              <w:rPr>
                <w:rFonts w:ascii="Helvetica" w:hAnsi="Helvetica"/>
              </w:rPr>
            </w:pPr>
            <w:r w:rsidRPr="004E392A">
              <w:rPr>
                <w:rFonts w:ascii="Helvetica" w:hAnsi="Helvetica"/>
                <w:b/>
                <w:bCs/>
              </w:rPr>
              <w:t>B</w:t>
            </w:r>
            <w:r w:rsidRPr="004E392A">
              <w:rPr>
                <w:rFonts w:ascii="Helvetica" w:hAnsi="Helvetica"/>
              </w:rPr>
              <w:t>:  What I have been doing to try and deal with that?</w:t>
            </w:r>
          </w:p>
        </w:tc>
        <w:tc>
          <w:tcPr>
            <w:tcW w:w="3260" w:type="dxa"/>
            <w:tcBorders>
              <w:top w:val="double" w:sz="4" w:space="0" w:color="auto"/>
              <w:bottom w:val="double" w:sz="4" w:space="0" w:color="auto"/>
            </w:tcBorders>
            <w:vAlign w:val="center"/>
          </w:tcPr>
          <w:p w14:paraId="4ACB2C5F" w14:textId="77777777" w:rsidR="007B7FB4" w:rsidRDefault="000E5F04" w:rsidP="007B7FB4">
            <w:pPr>
              <w:rPr>
                <w:rFonts w:ascii="Helvetica" w:hAnsi="Helvetica"/>
              </w:rPr>
            </w:pPr>
            <w:r w:rsidRPr="004E392A">
              <w:rPr>
                <w:rFonts w:ascii="Helvetica" w:hAnsi="Helvetica"/>
                <w:b/>
                <w:bCs/>
              </w:rPr>
              <w:t>C:</w:t>
            </w:r>
            <w:r w:rsidRPr="004E392A">
              <w:rPr>
                <w:rFonts w:ascii="Helvetica" w:hAnsi="Helvetica"/>
              </w:rPr>
              <w:t xml:space="preserve"> What happens next when I do that? </w:t>
            </w:r>
          </w:p>
          <w:p w14:paraId="23B0F09E" w14:textId="4CAAAD67" w:rsidR="000E5F04" w:rsidRPr="004E392A" w:rsidRDefault="000E5F04" w:rsidP="007B7FB4">
            <w:pPr>
              <w:rPr>
                <w:rFonts w:ascii="Helvetica" w:hAnsi="Helvetica"/>
              </w:rPr>
            </w:pPr>
            <w:r w:rsidRPr="004E392A">
              <w:rPr>
                <w:rFonts w:ascii="Helvetica" w:hAnsi="Helvetica"/>
              </w:rPr>
              <w:t>(Short Term consequences)</w:t>
            </w:r>
          </w:p>
        </w:tc>
        <w:tc>
          <w:tcPr>
            <w:tcW w:w="3396" w:type="dxa"/>
            <w:tcBorders>
              <w:top w:val="double" w:sz="4" w:space="0" w:color="auto"/>
              <w:bottom w:val="double" w:sz="4" w:space="0" w:color="auto"/>
            </w:tcBorders>
            <w:vAlign w:val="center"/>
          </w:tcPr>
          <w:p w14:paraId="560B98AA" w14:textId="77777777" w:rsidR="000E5F04" w:rsidRPr="004E392A" w:rsidRDefault="000E5F04" w:rsidP="007B7FB4">
            <w:pPr>
              <w:rPr>
                <w:rFonts w:ascii="Helvetica" w:hAnsi="Helvetica"/>
              </w:rPr>
            </w:pPr>
            <w:r w:rsidRPr="004E392A">
              <w:rPr>
                <w:rFonts w:ascii="Helvetica" w:hAnsi="Helvetica"/>
                <w:b/>
                <w:bCs/>
              </w:rPr>
              <w:t>D:</w:t>
            </w:r>
            <w:r w:rsidRPr="004E392A">
              <w:rPr>
                <w:rFonts w:ascii="Helvetica" w:hAnsi="Helvetica"/>
              </w:rPr>
              <w:t xml:space="preserve"> What happens in the longer term?</w:t>
            </w:r>
          </w:p>
          <w:p w14:paraId="15ECA59A" w14:textId="77777777" w:rsidR="000E5F04" w:rsidRPr="004E392A" w:rsidRDefault="000E5F04" w:rsidP="007B7FB4">
            <w:pPr>
              <w:rPr>
                <w:rFonts w:ascii="Helvetica" w:hAnsi="Helvetica"/>
              </w:rPr>
            </w:pPr>
            <w:r w:rsidRPr="004E392A">
              <w:rPr>
                <w:rFonts w:ascii="Helvetica" w:hAnsi="Helvetica"/>
              </w:rPr>
              <w:t>(Longer term consequences)</w:t>
            </w:r>
          </w:p>
        </w:tc>
        <w:tc>
          <w:tcPr>
            <w:tcW w:w="2785" w:type="dxa"/>
            <w:tcBorders>
              <w:top w:val="double" w:sz="4" w:space="0" w:color="auto"/>
              <w:bottom w:val="double" w:sz="4" w:space="0" w:color="auto"/>
            </w:tcBorders>
            <w:vAlign w:val="center"/>
          </w:tcPr>
          <w:p w14:paraId="3299B161" w14:textId="7D1CE9CE" w:rsidR="000E5F04" w:rsidRPr="00D600DE" w:rsidRDefault="000E5F04" w:rsidP="007B7FB4">
            <w:pPr>
              <w:rPr>
                <w:rFonts w:ascii="Helvetica" w:hAnsi="Helvetica"/>
              </w:rPr>
            </w:pPr>
            <w:r w:rsidRPr="00D600DE">
              <w:rPr>
                <w:rFonts w:ascii="Helvetica" w:hAnsi="Helvetica"/>
                <w:b/>
                <w:bCs/>
              </w:rPr>
              <w:t xml:space="preserve">E: </w:t>
            </w:r>
            <w:r>
              <w:rPr>
                <w:rFonts w:ascii="Helvetica" w:hAnsi="Helvetica"/>
              </w:rPr>
              <w:t xml:space="preserve">How could you respond differently? </w:t>
            </w:r>
          </w:p>
        </w:tc>
      </w:tr>
      <w:tr w:rsidR="000E5F04" w:rsidRPr="004E392A" w14:paraId="479C6CB9" w14:textId="77777777" w:rsidTr="007B7FB4">
        <w:trPr>
          <w:trHeight w:val="1340"/>
        </w:trPr>
        <w:tc>
          <w:tcPr>
            <w:tcW w:w="3091" w:type="dxa"/>
            <w:tcBorders>
              <w:top w:val="double" w:sz="4" w:space="0" w:color="auto"/>
              <w:bottom w:val="single" w:sz="4" w:space="0" w:color="auto"/>
            </w:tcBorders>
            <w:vAlign w:val="center"/>
          </w:tcPr>
          <w:p w14:paraId="446733F3" w14:textId="7857738D" w:rsidR="000E5F04" w:rsidRPr="004E392A" w:rsidRDefault="000E5F04" w:rsidP="006C0992">
            <w:pPr>
              <w:rPr>
                <w:rFonts w:ascii="Helvetica" w:hAnsi="Helvetica"/>
              </w:rPr>
            </w:pPr>
          </w:p>
        </w:tc>
        <w:tc>
          <w:tcPr>
            <w:tcW w:w="2858" w:type="dxa"/>
            <w:tcBorders>
              <w:top w:val="double" w:sz="4" w:space="0" w:color="auto"/>
              <w:bottom w:val="single" w:sz="4" w:space="0" w:color="auto"/>
            </w:tcBorders>
            <w:vAlign w:val="center"/>
          </w:tcPr>
          <w:p w14:paraId="48F66FC9" w14:textId="77777777" w:rsidR="000E5F04" w:rsidRPr="004E392A" w:rsidRDefault="000E5F04" w:rsidP="006C0992">
            <w:pPr>
              <w:rPr>
                <w:rFonts w:ascii="Helvetica" w:hAnsi="Helvetica"/>
              </w:rPr>
            </w:pPr>
          </w:p>
        </w:tc>
        <w:tc>
          <w:tcPr>
            <w:tcW w:w="3260" w:type="dxa"/>
            <w:tcBorders>
              <w:top w:val="double" w:sz="4" w:space="0" w:color="auto"/>
              <w:bottom w:val="single" w:sz="4" w:space="0" w:color="auto"/>
            </w:tcBorders>
            <w:vAlign w:val="center"/>
          </w:tcPr>
          <w:p w14:paraId="312B3C46" w14:textId="1D62AE7B" w:rsidR="000E5F04" w:rsidRPr="004E392A" w:rsidRDefault="000E5F04" w:rsidP="006C0992">
            <w:pPr>
              <w:rPr>
                <w:rFonts w:ascii="Helvetica" w:hAnsi="Helvetica"/>
              </w:rPr>
            </w:pPr>
          </w:p>
        </w:tc>
        <w:tc>
          <w:tcPr>
            <w:tcW w:w="3396" w:type="dxa"/>
            <w:tcBorders>
              <w:top w:val="double" w:sz="4" w:space="0" w:color="auto"/>
              <w:bottom w:val="single" w:sz="4" w:space="0" w:color="auto"/>
            </w:tcBorders>
            <w:vAlign w:val="center"/>
          </w:tcPr>
          <w:p w14:paraId="62B4237E" w14:textId="719933BC" w:rsidR="000E5F04" w:rsidRPr="004E392A" w:rsidRDefault="000E5F04" w:rsidP="006C0992">
            <w:pPr>
              <w:rPr>
                <w:rFonts w:ascii="Helvetica" w:hAnsi="Helvetica"/>
              </w:rPr>
            </w:pPr>
          </w:p>
        </w:tc>
        <w:tc>
          <w:tcPr>
            <w:tcW w:w="2785" w:type="dxa"/>
            <w:tcBorders>
              <w:top w:val="double" w:sz="4" w:space="0" w:color="auto"/>
              <w:bottom w:val="single" w:sz="4" w:space="0" w:color="auto"/>
            </w:tcBorders>
          </w:tcPr>
          <w:p w14:paraId="33C27F5A" w14:textId="57F51E53" w:rsidR="000E5F04" w:rsidRPr="004E392A" w:rsidRDefault="000E5F04" w:rsidP="006C0992">
            <w:pPr>
              <w:rPr>
                <w:rFonts w:ascii="Helvetica" w:hAnsi="Helvetica"/>
              </w:rPr>
            </w:pPr>
          </w:p>
        </w:tc>
      </w:tr>
      <w:tr w:rsidR="00F86094" w:rsidRPr="004E392A" w14:paraId="05422BF0" w14:textId="77777777" w:rsidTr="007B7FB4">
        <w:trPr>
          <w:trHeight w:val="1340"/>
        </w:trPr>
        <w:tc>
          <w:tcPr>
            <w:tcW w:w="3091" w:type="dxa"/>
            <w:tcBorders>
              <w:top w:val="single" w:sz="4" w:space="0" w:color="auto"/>
              <w:bottom w:val="single" w:sz="4" w:space="0" w:color="auto"/>
            </w:tcBorders>
            <w:vAlign w:val="center"/>
          </w:tcPr>
          <w:p w14:paraId="7770540A" w14:textId="77777777" w:rsidR="00F86094" w:rsidRPr="004E392A" w:rsidRDefault="00F86094" w:rsidP="00F86094">
            <w:pPr>
              <w:jc w:val="center"/>
              <w:rPr>
                <w:rFonts w:ascii="Helvetica" w:hAnsi="Helvetica"/>
              </w:rPr>
            </w:pPr>
          </w:p>
        </w:tc>
        <w:tc>
          <w:tcPr>
            <w:tcW w:w="2858" w:type="dxa"/>
            <w:tcBorders>
              <w:top w:val="single" w:sz="4" w:space="0" w:color="auto"/>
              <w:bottom w:val="single" w:sz="4" w:space="0" w:color="auto"/>
            </w:tcBorders>
            <w:vAlign w:val="center"/>
          </w:tcPr>
          <w:p w14:paraId="2B54F65A" w14:textId="77777777" w:rsidR="00F86094" w:rsidRPr="004E392A" w:rsidRDefault="00F86094" w:rsidP="00F86094">
            <w:pPr>
              <w:jc w:val="center"/>
              <w:rPr>
                <w:rFonts w:ascii="Helvetica" w:hAnsi="Helvetica"/>
              </w:rPr>
            </w:pPr>
          </w:p>
        </w:tc>
        <w:tc>
          <w:tcPr>
            <w:tcW w:w="3260" w:type="dxa"/>
            <w:tcBorders>
              <w:top w:val="single" w:sz="4" w:space="0" w:color="auto"/>
              <w:bottom w:val="single" w:sz="4" w:space="0" w:color="auto"/>
            </w:tcBorders>
            <w:vAlign w:val="center"/>
          </w:tcPr>
          <w:p w14:paraId="757B91C4" w14:textId="77777777" w:rsidR="00F86094" w:rsidRPr="004E392A" w:rsidRDefault="00F86094" w:rsidP="00F86094">
            <w:pPr>
              <w:jc w:val="center"/>
              <w:rPr>
                <w:rFonts w:ascii="Helvetica" w:hAnsi="Helvetica"/>
              </w:rPr>
            </w:pPr>
          </w:p>
        </w:tc>
        <w:tc>
          <w:tcPr>
            <w:tcW w:w="3396" w:type="dxa"/>
            <w:tcBorders>
              <w:top w:val="single" w:sz="4" w:space="0" w:color="auto"/>
              <w:bottom w:val="single" w:sz="4" w:space="0" w:color="auto"/>
            </w:tcBorders>
            <w:vAlign w:val="center"/>
          </w:tcPr>
          <w:p w14:paraId="2093F973" w14:textId="77777777" w:rsidR="00F86094" w:rsidRPr="004E392A" w:rsidRDefault="00F86094" w:rsidP="00F86094">
            <w:pPr>
              <w:jc w:val="center"/>
              <w:rPr>
                <w:rFonts w:ascii="Helvetica" w:hAnsi="Helvetica"/>
              </w:rPr>
            </w:pPr>
          </w:p>
        </w:tc>
        <w:tc>
          <w:tcPr>
            <w:tcW w:w="2785" w:type="dxa"/>
            <w:tcBorders>
              <w:top w:val="single" w:sz="4" w:space="0" w:color="auto"/>
              <w:bottom w:val="single" w:sz="4" w:space="0" w:color="auto"/>
            </w:tcBorders>
            <w:vAlign w:val="center"/>
          </w:tcPr>
          <w:p w14:paraId="67D58452" w14:textId="77777777" w:rsidR="00F86094" w:rsidRPr="004E392A" w:rsidRDefault="00F86094" w:rsidP="00F86094">
            <w:pPr>
              <w:jc w:val="center"/>
              <w:rPr>
                <w:rFonts w:ascii="Helvetica" w:hAnsi="Helvetica"/>
              </w:rPr>
            </w:pPr>
          </w:p>
        </w:tc>
      </w:tr>
      <w:tr w:rsidR="00F86094" w:rsidRPr="004E392A" w14:paraId="1950D43B" w14:textId="77777777" w:rsidTr="007B7FB4">
        <w:trPr>
          <w:trHeight w:val="1340"/>
        </w:trPr>
        <w:tc>
          <w:tcPr>
            <w:tcW w:w="3091" w:type="dxa"/>
            <w:tcBorders>
              <w:top w:val="single" w:sz="4" w:space="0" w:color="auto"/>
              <w:bottom w:val="single" w:sz="4" w:space="0" w:color="auto"/>
            </w:tcBorders>
            <w:vAlign w:val="center"/>
          </w:tcPr>
          <w:p w14:paraId="4AB5345F" w14:textId="77777777" w:rsidR="00F86094" w:rsidRPr="004E392A" w:rsidRDefault="00F86094" w:rsidP="00F86094">
            <w:pPr>
              <w:jc w:val="center"/>
              <w:rPr>
                <w:rFonts w:ascii="Helvetica" w:hAnsi="Helvetica"/>
              </w:rPr>
            </w:pPr>
          </w:p>
        </w:tc>
        <w:tc>
          <w:tcPr>
            <w:tcW w:w="2858" w:type="dxa"/>
            <w:tcBorders>
              <w:top w:val="single" w:sz="4" w:space="0" w:color="auto"/>
              <w:bottom w:val="single" w:sz="4" w:space="0" w:color="auto"/>
            </w:tcBorders>
            <w:vAlign w:val="center"/>
          </w:tcPr>
          <w:p w14:paraId="24A70179" w14:textId="77777777" w:rsidR="00F86094" w:rsidRPr="004E392A" w:rsidRDefault="00F86094" w:rsidP="00F86094">
            <w:pPr>
              <w:jc w:val="center"/>
              <w:rPr>
                <w:rFonts w:ascii="Helvetica" w:hAnsi="Helvetica"/>
              </w:rPr>
            </w:pPr>
          </w:p>
        </w:tc>
        <w:tc>
          <w:tcPr>
            <w:tcW w:w="3260" w:type="dxa"/>
            <w:tcBorders>
              <w:top w:val="single" w:sz="4" w:space="0" w:color="auto"/>
              <w:bottom w:val="single" w:sz="4" w:space="0" w:color="auto"/>
            </w:tcBorders>
            <w:vAlign w:val="center"/>
          </w:tcPr>
          <w:p w14:paraId="35F03415" w14:textId="77777777" w:rsidR="00F86094" w:rsidRPr="004E392A" w:rsidRDefault="00F86094" w:rsidP="00F86094">
            <w:pPr>
              <w:jc w:val="center"/>
              <w:rPr>
                <w:rFonts w:ascii="Helvetica" w:hAnsi="Helvetica"/>
              </w:rPr>
            </w:pPr>
          </w:p>
        </w:tc>
        <w:tc>
          <w:tcPr>
            <w:tcW w:w="3396" w:type="dxa"/>
            <w:tcBorders>
              <w:top w:val="single" w:sz="4" w:space="0" w:color="auto"/>
              <w:bottom w:val="single" w:sz="4" w:space="0" w:color="auto"/>
            </w:tcBorders>
            <w:vAlign w:val="center"/>
          </w:tcPr>
          <w:p w14:paraId="5B0ADB26" w14:textId="77777777" w:rsidR="00F86094" w:rsidRPr="004E392A" w:rsidRDefault="00F86094" w:rsidP="00F86094">
            <w:pPr>
              <w:jc w:val="center"/>
              <w:rPr>
                <w:rFonts w:ascii="Helvetica" w:hAnsi="Helvetica"/>
              </w:rPr>
            </w:pPr>
          </w:p>
        </w:tc>
        <w:tc>
          <w:tcPr>
            <w:tcW w:w="2785" w:type="dxa"/>
            <w:tcBorders>
              <w:top w:val="single" w:sz="4" w:space="0" w:color="auto"/>
              <w:bottom w:val="single" w:sz="4" w:space="0" w:color="auto"/>
            </w:tcBorders>
            <w:vAlign w:val="center"/>
          </w:tcPr>
          <w:p w14:paraId="4A86329F" w14:textId="77777777" w:rsidR="00F86094" w:rsidRPr="004E392A" w:rsidRDefault="00F86094" w:rsidP="00F86094">
            <w:pPr>
              <w:jc w:val="center"/>
              <w:rPr>
                <w:rFonts w:ascii="Helvetica" w:hAnsi="Helvetica"/>
              </w:rPr>
            </w:pPr>
          </w:p>
        </w:tc>
      </w:tr>
      <w:tr w:rsidR="00F86094" w:rsidRPr="004E392A" w14:paraId="101E8F9D" w14:textId="77777777" w:rsidTr="00EA5CCD">
        <w:trPr>
          <w:trHeight w:val="1208"/>
        </w:trPr>
        <w:tc>
          <w:tcPr>
            <w:tcW w:w="3091" w:type="dxa"/>
            <w:tcBorders>
              <w:top w:val="single" w:sz="4" w:space="0" w:color="auto"/>
              <w:bottom w:val="single" w:sz="4" w:space="0" w:color="auto"/>
            </w:tcBorders>
            <w:vAlign w:val="center"/>
          </w:tcPr>
          <w:p w14:paraId="6C416F55" w14:textId="77777777" w:rsidR="00F86094" w:rsidRPr="004E392A" w:rsidRDefault="00F86094" w:rsidP="00F86094">
            <w:pPr>
              <w:jc w:val="center"/>
              <w:rPr>
                <w:rFonts w:ascii="Helvetica" w:hAnsi="Helvetica"/>
              </w:rPr>
            </w:pPr>
          </w:p>
        </w:tc>
        <w:tc>
          <w:tcPr>
            <w:tcW w:w="2858" w:type="dxa"/>
            <w:tcBorders>
              <w:top w:val="single" w:sz="4" w:space="0" w:color="auto"/>
              <w:bottom w:val="single" w:sz="4" w:space="0" w:color="auto"/>
            </w:tcBorders>
            <w:vAlign w:val="center"/>
          </w:tcPr>
          <w:p w14:paraId="2558FD80" w14:textId="77777777" w:rsidR="00F86094" w:rsidRPr="004E392A" w:rsidRDefault="00F86094" w:rsidP="00F86094">
            <w:pPr>
              <w:jc w:val="center"/>
              <w:rPr>
                <w:rFonts w:ascii="Helvetica" w:hAnsi="Helvetica"/>
              </w:rPr>
            </w:pPr>
          </w:p>
        </w:tc>
        <w:tc>
          <w:tcPr>
            <w:tcW w:w="3260" w:type="dxa"/>
            <w:tcBorders>
              <w:top w:val="single" w:sz="4" w:space="0" w:color="auto"/>
              <w:bottom w:val="single" w:sz="4" w:space="0" w:color="auto"/>
            </w:tcBorders>
            <w:vAlign w:val="center"/>
          </w:tcPr>
          <w:p w14:paraId="6201E772" w14:textId="77777777" w:rsidR="00F86094" w:rsidRPr="004E392A" w:rsidRDefault="00F86094" w:rsidP="00F86094">
            <w:pPr>
              <w:jc w:val="center"/>
              <w:rPr>
                <w:rFonts w:ascii="Helvetica" w:hAnsi="Helvetica"/>
              </w:rPr>
            </w:pPr>
          </w:p>
        </w:tc>
        <w:tc>
          <w:tcPr>
            <w:tcW w:w="3396" w:type="dxa"/>
            <w:tcBorders>
              <w:top w:val="single" w:sz="4" w:space="0" w:color="auto"/>
              <w:bottom w:val="single" w:sz="4" w:space="0" w:color="auto"/>
            </w:tcBorders>
            <w:vAlign w:val="center"/>
          </w:tcPr>
          <w:p w14:paraId="7E18F958" w14:textId="77777777" w:rsidR="00F86094" w:rsidRPr="004E392A" w:rsidRDefault="00F86094" w:rsidP="00F86094">
            <w:pPr>
              <w:jc w:val="center"/>
              <w:rPr>
                <w:rFonts w:ascii="Helvetica" w:hAnsi="Helvetica"/>
              </w:rPr>
            </w:pPr>
          </w:p>
        </w:tc>
        <w:tc>
          <w:tcPr>
            <w:tcW w:w="2785" w:type="dxa"/>
            <w:tcBorders>
              <w:top w:val="single" w:sz="4" w:space="0" w:color="auto"/>
              <w:bottom w:val="single" w:sz="4" w:space="0" w:color="auto"/>
            </w:tcBorders>
            <w:vAlign w:val="center"/>
          </w:tcPr>
          <w:p w14:paraId="1F22AB9E" w14:textId="77777777" w:rsidR="00F86094" w:rsidRPr="004E392A" w:rsidRDefault="00F86094" w:rsidP="00F86094">
            <w:pPr>
              <w:jc w:val="center"/>
              <w:rPr>
                <w:rFonts w:ascii="Helvetica" w:hAnsi="Helvetica"/>
              </w:rPr>
            </w:pPr>
          </w:p>
        </w:tc>
      </w:tr>
      <w:tr w:rsidR="00F86094" w:rsidRPr="004E392A" w14:paraId="10D3C33F" w14:textId="77777777" w:rsidTr="00EA5CCD">
        <w:trPr>
          <w:trHeight w:val="1141"/>
        </w:trPr>
        <w:tc>
          <w:tcPr>
            <w:tcW w:w="3091" w:type="dxa"/>
            <w:tcBorders>
              <w:top w:val="single" w:sz="4" w:space="0" w:color="auto"/>
              <w:bottom w:val="single" w:sz="4" w:space="0" w:color="auto"/>
            </w:tcBorders>
            <w:vAlign w:val="center"/>
          </w:tcPr>
          <w:p w14:paraId="706575C2" w14:textId="77777777" w:rsidR="00F86094" w:rsidRPr="004E392A" w:rsidRDefault="00F86094" w:rsidP="00F86094">
            <w:pPr>
              <w:jc w:val="center"/>
              <w:rPr>
                <w:rFonts w:ascii="Helvetica" w:hAnsi="Helvetica"/>
              </w:rPr>
            </w:pPr>
          </w:p>
        </w:tc>
        <w:tc>
          <w:tcPr>
            <w:tcW w:w="2858" w:type="dxa"/>
            <w:tcBorders>
              <w:top w:val="single" w:sz="4" w:space="0" w:color="auto"/>
              <w:bottom w:val="single" w:sz="4" w:space="0" w:color="auto"/>
            </w:tcBorders>
            <w:vAlign w:val="center"/>
          </w:tcPr>
          <w:p w14:paraId="7F637BFF" w14:textId="77777777" w:rsidR="00F86094" w:rsidRPr="004E392A" w:rsidRDefault="00F86094" w:rsidP="00F86094">
            <w:pPr>
              <w:jc w:val="center"/>
              <w:rPr>
                <w:rFonts w:ascii="Helvetica" w:hAnsi="Helvetica"/>
              </w:rPr>
            </w:pPr>
          </w:p>
        </w:tc>
        <w:tc>
          <w:tcPr>
            <w:tcW w:w="3260" w:type="dxa"/>
            <w:tcBorders>
              <w:top w:val="single" w:sz="4" w:space="0" w:color="auto"/>
              <w:bottom w:val="single" w:sz="4" w:space="0" w:color="auto"/>
            </w:tcBorders>
            <w:vAlign w:val="center"/>
          </w:tcPr>
          <w:p w14:paraId="2698F4D4" w14:textId="77777777" w:rsidR="00F86094" w:rsidRPr="004E392A" w:rsidRDefault="00F86094" w:rsidP="00F86094">
            <w:pPr>
              <w:jc w:val="center"/>
              <w:rPr>
                <w:rFonts w:ascii="Helvetica" w:hAnsi="Helvetica"/>
              </w:rPr>
            </w:pPr>
          </w:p>
        </w:tc>
        <w:tc>
          <w:tcPr>
            <w:tcW w:w="3396" w:type="dxa"/>
            <w:tcBorders>
              <w:top w:val="single" w:sz="4" w:space="0" w:color="auto"/>
              <w:bottom w:val="single" w:sz="4" w:space="0" w:color="auto"/>
            </w:tcBorders>
            <w:vAlign w:val="center"/>
          </w:tcPr>
          <w:p w14:paraId="54F520FC" w14:textId="77777777" w:rsidR="00F86094" w:rsidRPr="004E392A" w:rsidRDefault="00F86094" w:rsidP="00F86094">
            <w:pPr>
              <w:jc w:val="center"/>
              <w:rPr>
                <w:rFonts w:ascii="Helvetica" w:hAnsi="Helvetica"/>
              </w:rPr>
            </w:pPr>
          </w:p>
        </w:tc>
        <w:tc>
          <w:tcPr>
            <w:tcW w:w="2785" w:type="dxa"/>
            <w:tcBorders>
              <w:top w:val="single" w:sz="4" w:space="0" w:color="auto"/>
              <w:bottom w:val="single" w:sz="4" w:space="0" w:color="auto"/>
            </w:tcBorders>
            <w:vAlign w:val="center"/>
          </w:tcPr>
          <w:p w14:paraId="5AFF57AF" w14:textId="77777777" w:rsidR="00F86094" w:rsidRPr="004E392A" w:rsidRDefault="00F86094" w:rsidP="00F86094">
            <w:pPr>
              <w:jc w:val="center"/>
              <w:rPr>
                <w:rFonts w:ascii="Helvetica" w:hAnsi="Helvetica"/>
              </w:rPr>
            </w:pPr>
          </w:p>
        </w:tc>
      </w:tr>
      <w:tr w:rsidR="00837B42" w:rsidRPr="004E392A" w14:paraId="411B8CFD" w14:textId="77777777" w:rsidTr="007B7FB4">
        <w:trPr>
          <w:trHeight w:val="1340"/>
        </w:trPr>
        <w:tc>
          <w:tcPr>
            <w:tcW w:w="3091" w:type="dxa"/>
            <w:tcBorders>
              <w:top w:val="single" w:sz="4" w:space="0" w:color="auto"/>
              <w:bottom w:val="single" w:sz="4" w:space="0" w:color="auto"/>
            </w:tcBorders>
            <w:vAlign w:val="center"/>
          </w:tcPr>
          <w:p w14:paraId="68F61A28" w14:textId="77777777" w:rsidR="00837B42" w:rsidRPr="004E392A" w:rsidRDefault="00837B42" w:rsidP="00F86094">
            <w:pPr>
              <w:jc w:val="center"/>
              <w:rPr>
                <w:rFonts w:ascii="Helvetica" w:hAnsi="Helvetica"/>
              </w:rPr>
            </w:pPr>
          </w:p>
        </w:tc>
        <w:tc>
          <w:tcPr>
            <w:tcW w:w="2858" w:type="dxa"/>
            <w:tcBorders>
              <w:top w:val="single" w:sz="4" w:space="0" w:color="auto"/>
              <w:bottom w:val="single" w:sz="4" w:space="0" w:color="auto"/>
            </w:tcBorders>
            <w:vAlign w:val="center"/>
          </w:tcPr>
          <w:p w14:paraId="44566246" w14:textId="77777777" w:rsidR="00837B42" w:rsidRPr="004E392A" w:rsidRDefault="00837B42" w:rsidP="00F86094">
            <w:pPr>
              <w:jc w:val="center"/>
              <w:rPr>
                <w:rFonts w:ascii="Helvetica" w:hAnsi="Helvetica"/>
              </w:rPr>
            </w:pPr>
          </w:p>
        </w:tc>
        <w:tc>
          <w:tcPr>
            <w:tcW w:w="3260" w:type="dxa"/>
            <w:tcBorders>
              <w:top w:val="single" w:sz="4" w:space="0" w:color="auto"/>
              <w:bottom w:val="single" w:sz="4" w:space="0" w:color="auto"/>
            </w:tcBorders>
            <w:vAlign w:val="center"/>
          </w:tcPr>
          <w:p w14:paraId="4104F265" w14:textId="77777777" w:rsidR="00837B42" w:rsidRPr="004E392A" w:rsidRDefault="00837B42" w:rsidP="00F86094">
            <w:pPr>
              <w:jc w:val="center"/>
              <w:rPr>
                <w:rFonts w:ascii="Helvetica" w:hAnsi="Helvetica"/>
              </w:rPr>
            </w:pPr>
          </w:p>
        </w:tc>
        <w:tc>
          <w:tcPr>
            <w:tcW w:w="3396" w:type="dxa"/>
            <w:tcBorders>
              <w:top w:val="single" w:sz="4" w:space="0" w:color="auto"/>
              <w:bottom w:val="single" w:sz="4" w:space="0" w:color="auto"/>
            </w:tcBorders>
            <w:vAlign w:val="center"/>
          </w:tcPr>
          <w:p w14:paraId="75D3D3CC" w14:textId="77777777" w:rsidR="00837B42" w:rsidRPr="004E392A" w:rsidRDefault="00837B42" w:rsidP="00F86094">
            <w:pPr>
              <w:jc w:val="center"/>
              <w:rPr>
                <w:rFonts w:ascii="Helvetica" w:hAnsi="Helvetica"/>
              </w:rPr>
            </w:pPr>
          </w:p>
        </w:tc>
        <w:tc>
          <w:tcPr>
            <w:tcW w:w="2785" w:type="dxa"/>
            <w:tcBorders>
              <w:top w:val="single" w:sz="4" w:space="0" w:color="auto"/>
              <w:bottom w:val="single" w:sz="4" w:space="0" w:color="auto"/>
            </w:tcBorders>
            <w:vAlign w:val="center"/>
          </w:tcPr>
          <w:p w14:paraId="5A712169" w14:textId="77777777" w:rsidR="00837B42" w:rsidRPr="004E392A" w:rsidRDefault="00837B42" w:rsidP="00F86094">
            <w:pPr>
              <w:jc w:val="center"/>
              <w:rPr>
                <w:rFonts w:ascii="Helvetica" w:hAnsi="Helvetica"/>
              </w:rPr>
            </w:pPr>
          </w:p>
        </w:tc>
      </w:tr>
      <w:tr w:rsidR="000E5F04" w:rsidRPr="004E392A" w14:paraId="662ADC49" w14:textId="77777777" w:rsidTr="007B7FB4">
        <w:trPr>
          <w:trHeight w:val="1340"/>
        </w:trPr>
        <w:tc>
          <w:tcPr>
            <w:tcW w:w="3091" w:type="dxa"/>
            <w:tcBorders>
              <w:bottom w:val="double" w:sz="4" w:space="0" w:color="auto"/>
            </w:tcBorders>
          </w:tcPr>
          <w:p w14:paraId="5703C48E" w14:textId="77777777" w:rsidR="000E5F04" w:rsidRPr="004E392A" w:rsidRDefault="000E5F04" w:rsidP="006C0992">
            <w:pPr>
              <w:rPr>
                <w:rFonts w:ascii="Helvetica" w:hAnsi="Helvetica"/>
              </w:rPr>
            </w:pPr>
          </w:p>
        </w:tc>
        <w:tc>
          <w:tcPr>
            <w:tcW w:w="2858" w:type="dxa"/>
            <w:tcBorders>
              <w:bottom w:val="double" w:sz="4" w:space="0" w:color="auto"/>
            </w:tcBorders>
          </w:tcPr>
          <w:p w14:paraId="46986323" w14:textId="77777777" w:rsidR="000E5F04" w:rsidRPr="004E392A" w:rsidRDefault="000E5F04" w:rsidP="006C0992">
            <w:pPr>
              <w:rPr>
                <w:rFonts w:ascii="Helvetica" w:hAnsi="Helvetica"/>
              </w:rPr>
            </w:pPr>
          </w:p>
        </w:tc>
        <w:tc>
          <w:tcPr>
            <w:tcW w:w="3260" w:type="dxa"/>
            <w:tcBorders>
              <w:bottom w:val="double" w:sz="4" w:space="0" w:color="auto"/>
            </w:tcBorders>
          </w:tcPr>
          <w:p w14:paraId="5F20109A" w14:textId="77777777" w:rsidR="000E5F04" w:rsidRPr="004E392A" w:rsidRDefault="000E5F04" w:rsidP="006C0992">
            <w:pPr>
              <w:rPr>
                <w:rFonts w:ascii="Helvetica" w:hAnsi="Helvetica"/>
              </w:rPr>
            </w:pPr>
          </w:p>
        </w:tc>
        <w:tc>
          <w:tcPr>
            <w:tcW w:w="3396" w:type="dxa"/>
            <w:tcBorders>
              <w:bottom w:val="double" w:sz="4" w:space="0" w:color="auto"/>
            </w:tcBorders>
          </w:tcPr>
          <w:p w14:paraId="6C29CA72" w14:textId="77777777" w:rsidR="000E5F04" w:rsidRPr="004E392A" w:rsidRDefault="000E5F04" w:rsidP="006C0992">
            <w:pPr>
              <w:rPr>
                <w:rFonts w:ascii="Helvetica" w:hAnsi="Helvetica"/>
              </w:rPr>
            </w:pPr>
          </w:p>
        </w:tc>
        <w:tc>
          <w:tcPr>
            <w:tcW w:w="2785" w:type="dxa"/>
            <w:tcBorders>
              <w:bottom w:val="double" w:sz="4" w:space="0" w:color="auto"/>
            </w:tcBorders>
          </w:tcPr>
          <w:p w14:paraId="1A4863D7" w14:textId="77777777" w:rsidR="000E5F04" w:rsidRPr="004E392A" w:rsidRDefault="000E5F04" w:rsidP="006C0992">
            <w:pPr>
              <w:rPr>
                <w:rFonts w:ascii="Helvetica" w:hAnsi="Helvetica"/>
              </w:rPr>
            </w:pPr>
          </w:p>
        </w:tc>
      </w:tr>
    </w:tbl>
    <w:p w14:paraId="25C62275" w14:textId="0D86B6C7" w:rsidR="000061F8" w:rsidRPr="004E392A" w:rsidRDefault="000061F8" w:rsidP="00F86094">
      <w:pPr>
        <w:rPr>
          <w:rFonts w:ascii="Helvetica" w:hAnsi="Helvetica" w:cs="Times New Roman (Body CS)"/>
        </w:rPr>
      </w:pPr>
    </w:p>
    <w:sectPr w:rsidR="000061F8" w:rsidRPr="004E392A" w:rsidSect="008939E6">
      <w:headerReference w:type="default" r:id="rId9"/>
      <w:pgSz w:w="16840" w:h="11900" w:orient="landscape"/>
      <w:pgMar w:top="178" w:right="720" w:bottom="720" w:left="720" w:header="0"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F0FD5" w14:textId="77777777" w:rsidR="00400E3E" w:rsidRDefault="00400E3E" w:rsidP="008939E6">
      <w:r>
        <w:separator/>
      </w:r>
    </w:p>
  </w:endnote>
  <w:endnote w:type="continuationSeparator" w:id="0">
    <w:p w14:paraId="5D690C68" w14:textId="77777777" w:rsidR="00400E3E" w:rsidRDefault="00400E3E" w:rsidP="00893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New Roman (Body C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5F714" w14:textId="77777777" w:rsidR="00400E3E" w:rsidRDefault="00400E3E" w:rsidP="008939E6">
      <w:r>
        <w:separator/>
      </w:r>
    </w:p>
  </w:footnote>
  <w:footnote w:type="continuationSeparator" w:id="0">
    <w:p w14:paraId="5C6B9E43" w14:textId="77777777" w:rsidR="00400E3E" w:rsidRDefault="00400E3E" w:rsidP="00893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39CA8" w14:textId="2859503F" w:rsidR="008939E6" w:rsidRDefault="008939E6" w:rsidP="008939E6">
    <w:pPr>
      <w:pStyle w:val="Header"/>
    </w:pPr>
    <w:r w:rsidRPr="000502C2">
      <w:rPr>
        <w:noProof/>
      </w:rPr>
      <w:drawing>
        <wp:inline distT="0" distB="0" distL="0" distR="0" wp14:anchorId="592A0A71" wp14:editId="3475F5BD">
          <wp:extent cx="911624" cy="372533"/>
          <wp:effectExtent l="0" t="0" r="3175" b="0"/>
          <wp:docPr id="4863008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300818" name=""/>
                  <pic:cNvPicPr/>
                </pic:nvPicPr>
                <pic:blipFill>
                  <a:blip r:embed="rId1"/>
                  <a:stretch>
                    <a:fillRect/>
                  </a:stretch>
                </pic:blipFill>
                <pic:spPr>
                  <a:xfrm>
                    <a:off x="0" y="0"/>
                    <a:ext cx="1004587" cy="410522"/>
                  </a:xfrm>
                  <a:prstGeom prst="rect">
                    <a:avLst/>
                  </a:prstGeom>
                </pic:spPr>
              </pic:pic>
            </a:graphicData>
          </a:graphic>
        </wp:inline>
      </w:drawing>
    </w:r>
    <w:r>
      <w:t xml:space="preserve">                             </w:t>
    </w:r>
    <w:r>
      <w:rPr>
        <w:noProof/>
      </w:rPr>
      <w:drawing>
        <wp:inline distT="0" distB="0" distL="0" distR="0" wp14:anchorId="74C8A8D6" wp14:editId="590C3721">
          <wp:extent cx="2089562" cy="339148"/>
          <wp:effectExtent l="0" t="0" r="6350" b="3810"/>
          <wp:docPr id="1140014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01430" name="Picture 114001430"/>
                  <pic:cNvPicPr/>
                </pic:nvPicPr>
                <pic:blipFill>
                  <a:blip r:embed="rId2">
                    <a:extLst>
                      <a:ext uri="{28A0092B-C50C-407E-A947-70E740481C1C}">
                        <a14:useLocalDpi xmlns:a14="http://schemas.microsoft.com/office/drawing/2010/main" val="0"/>
                      </a:ext>
                    </a:extLst>
                  </a:blip>
                  <a:stretch>
                    <a:fillRect/>
                  </a:stretch>
                </pic:blipFill>
                <pic:spPr>
                  <a:xfrm>
                    <a:off x="0" y="0"/>
                    <a:ext cx="2316466" cy="375976"/>
                  </a:xfrm>
                  <a:prstGeom prst="rect">
                    <a:avLst/>
                  </a:prstGeom>
                </pic:spPr>
              </pic:pic>
            </a:graphicData>
          </a:graphic>
        </wp:inline>
      </w:drawing>
    </w:r>
    <w:r>
      <w:t xml:space="preserve">                                            </w:t>
    </w:r>
    <w:r w:rsidR="0054666F">
      <w:rPr>
        <w:noProof/>
      </w:rPr>
      <w:drawing>
        <wp:inline distT="0" distB="0" distL="0" distR="0" wp14:anchorId="286105F1" wp14:editId="2D2DBDC0">
          <wp:extent cx="745579" cy="372110"/>
          <wp:effectExtent l="0" t="0" r="0" b="0"/>
          <wp:docPr id="1631393436" name="Picture 1"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393436" name="Picture 1" descr="A blue and yellow logo&#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rot="10800000" flipH="1" flipV="1">
                    <a:off x="0" y="0"/>
                    <a:ext cx="885291" cy="441839"/>
                  </a:xfrm>
                  <a:prstGeom prst="rect">
                    <a:avLst/>
                  </a:prstGeom>
                </pic:spPr>
              </pic:pic>
            </a:graphicData>
          </a:graphic>
        </wp:inline>
      </w:drawing>
    </w:r>
    <w:r>
      <w:t xml:space="preserve">                                                 </w:t>
    </w:r>
    <w:r>
      <w:rPr>
        <w:noProof/>
      </w:rPr>
      <w:drawing>
        <wp:inline distT="0" distB="0" distL="0" distR="0" wp14:anchorId="08DEB9E9" wp14:editId="7F147AAF">
          <wp:extent cx="1804985" cy="309426"/>
          <wp:effectExtent l="0" t="0" r="0" b="0"/>
          <wp:docPr id="123018869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188696" name="Graphic 1230188696"/>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2060051" cy="35315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9E6"/>
    <w:rsid w:val="00002E36"/>
    <w:rsid w:val="000061F8"/>
    <w:rsid w:val="0002192B"/>
    <w:rsid w:val="00050159"/>
    <w:rsid w:val="000E2968"/>
    <w:rsid w:val="000E5F04"/>
    <w:rsid w:val="001D290B"/>
    <w:rsid w:val="001E189F"/>
    <w:rsid w:val="001F0911"/>
    <w:rsid w:val="00261659"/>
    <w:rsid w:val="0027535D"/>
    <w:rsid w:val="002B1E18"/>
    <w:rsid w:val="002C3C7B"/>
    <w:rsid w:val="002F2F82"/>
    <w:rsid w:val="00322E26"/>
    <w:rsid w:val="00387011"/>
    <w:rsid w:val="003D5323"/>
    <w:rsid w:val="00400E3E"/>
    <w:rsid w:val="00470C45"/>
    <w:rsid w:val="004E392A"/>
    <w:rsid w:val="004F00E3"/>
    <w:rsid w:val="0054666F"/>
    <w:rsid w:val="005928AC"/>
    <w:rsid w:val="005B0A5E"/>
    <w:rsid w:val="00621BB2"/>
    <w:rsid w:val="006330A1"/>
    <w:rsid w:val="00667A3E"/>
    <w:rsid w:val="00677CCD"/>
    <w:rsid w:val="006B5A70"/>
    <w:rsid w:val="006C79D3"/>
    <w:rsid w:val="007026A9"/>
    <w:rsid w:val="00712288"/>
    <w:rsid w:val="007A7AAF"/>
    <w:rsid w:val="007B7FB4"/>
    <w:rsid w:val="007D749F"/>
    <w:rsid w:val="007E6C8D"/>
    <w:rsid w:val="00837B42"/>
    <w:rsid w:val="008425BD"/>
    <w:rsid w:val="008578FC"/>
    <w:rsid w:val="00866D9A"/>
    <w:rsid w:val="0087277E"/>
    <w:rsid w:val="00890537"/>
    <w:rsid w:val="008939E6"/>
    <w:rsid w:val="008E3B47"/>
    <w:rsid w:val="009349E9"/>
    <w:rsid w:val="009411B5"/>
    <w:rsid w:val="009F2165"/>
    <w:rsid w:val="00A32CAC"/>
    <w:rsid w:val="00A63B98"/>
    <w:rsid w:val="00AB5E54"/>
    <w:rsid w:val="00AD7697"/>
    <w:rsid w:val="00AE1C10"/>
    <w:rsid w:val="00B270AF"/>
    <w:rsid w:val="00B77BCF"/>
    <w:rsid w:val="00B87EE7"/>
    <w:rsid w:val="00B96C6A"/>
    <w:rsid w:val="00BB5D43"/>
    <w:rsid w:val="00CD372F"/>
    <w:rsid w:val="00CE071A"/>
    <w:rsid w:val="00CE3B6A"/>
    <w:rsid w:val="00D502F7"/>
    <w:rsid w:val="00D53896"/>
    <w:rsid w:val="00D600DE"/>
    <w:rsid w:val="00DA7678"/>
    <w:rsid w:val="00DD1A25"/>
    <w:rsid w:val="00E07786"/>
    <w:rsid w:val="00E66E5E"/>
    <w:rsid w:val="00EA5CCD"/>
    <w:rsid w:val="00EB34C0"/>
    <w:rsid w:val="00F15974"/>
    <w:rsid w:val="00F44654"/>
    <w:rsid w:val="00F67E52"/>
    <w:rsid w:val="00F74E47"/>
    <w:rsid w:val="00F86094"/>
    <w:rsid w:val="00F93D5E"/>
    <w:rsid w:val="00FC15B6"/>
    <w:rsid w:val="00FD62DC"/>
    <w:rsid w:val="00FF5BD9"/>
    <w:rsid w:val="09F2C7B3"/>
    <w:rsid w:val="274673ED"/>
    <w:rsid w:val="3B68D459"/>
    <w:rsid w:val="3B79D58D"/>
    <w:rsid w:val="4B663FD1"/>
    <w:rsid w:val="57A961A9"/>
    <w:rsid w:val="5930349B"/>
    <w:rsid w:val="5C4574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0C40CDC"/>
  <w14:defaultImageDpi w14:val="32767"/>
  <w15:chartTrackingRefBased/>
  <w15:docId w15:val="{D7E98003-BE22-E245-B11D-8A0A95BBC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39E6"/>
    <w:pPr>
      <w:tabs>
        <w:tab w:val="center" w:pos="4513"/>
        <w:tab w:val="right" w:pos="9026"/>
      </w:tabs>
    </w:pPr>
  </w:style>
  <w:style w:type="character" w:customStyle="1" w:styleId="HeaderChar">
    <w:name w:val="Header Char"/>
    <w:basedOn w:val="DefaultParagraphFont"/>
    <w:link w:val="Header"/>
    <w:uiPriority w:val="99"/>
    <w:rsid w:val="008939E6"/>
  </w:style>
  <w:style w:type="paragraph" w:styleId="Footer">
    <w:name w:val="footer"/>
    <w:basedOn w:val="Normal"/>
    <w:link w:val="FooterChar"/>
    <w:uiPriority w:val="99"/>
    <w:unhideWhenUsed/>
    <w:rsid w:val="008939E6"/>
    <w:pPr>
      <w:tabs>
        <w:tab w:val="center" w:pos="4513"/>
        <w:tab w:val="right" w:pos="9026"/>
      </w:tabs>
    </w:pPr>
  </w:style>
  <w:style w:type="character" w:customStyle="1" w:styleId="FooterChar">
    <w:name w:val="Footer Char"/>
    <w:basedOn w:val="DefaultParagraphFont"/>
    <w:link w:val="Footer"/>
    <w:uiPriority w:val="99"/>
    <w:rsid w:val="008939E6"/>
  </w:style>
  <w:style w:type="table" w:styleId="TableGrid">
    <w:name w:val="Table Grid"/>
    <w:basedOn w:val="TableNormal"/>
    <w:uiPriority w:val="39"/>
    <w:rsid w:val="007E6C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emf"/><Relationship Id="rId5" Type="http://schemas.openxmlformats.org/officeDocument/2006/relationships/image" Target="media/image5.sv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222764A853D847A6FA4F6E50429B7A" ma:contentTypeVersion="15" ma:contentTypeDescription="Create a new document." ma:contentTypeScope="" ma:versionID="1f7b712048d525ac49c30ba29a7415d8">
  <xsd:schema xmlns:xsd="http://www.w3.org/2001/XMLSchema" xmlns:xs="http://www.w3.org/2001/XMLSchema" xmlns:p="http://schemas.microsoft.com/office/2006/metadata/properties" xmlns:ns2="e4864b2d-e1af-4338-87b4-5a6e643cd025" xmlns:ns3="aec5951c-0f2a-498b-9baf-77d3bd0a1dc7" targetNamespace="http://schemas.microsoft.com/office/2006/metadata/properties" ma:root="true" ma:fieldsID="f1096aca62a59524f9b288e427327e77" ns2:_="" ns3:_="">
    <xsd:import namespace="e4864b2d-e1af-4338-87b4-5a6e643cd025"/>
    <xsd:import namespace="aec5951c-0f2a-498b-9baf-77d3bd0a1d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864b2d-e1af-4338-87b4-5a6e643cd0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c5951c-0f2a-498b-9baf-77d3bd0a1dc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1cddfcd-71e5-4179-8cc7-8209acaaa530}" ma:internalName="TaxCatchAll" ma:showField="CatchAllData" ma:web="aec5951c-0f2a-498b-9baf-77d3bd0a1dc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4864b2d-e1af-4338-87b4-5a6e643cd025">
      <Terms xmlns="http://schemas.microsoft.com/office/infopath/2007/PartnerControls"/>
    </lcf76f155ced4ddcb4097134ff3c332f>
    <TaxCatchAll xmlns="aec5951c-0f2a-498b-9baf-77d3bd0a1dc7" xsi:nil="true"/>
  </documentManagement>
</p:properties>
</file>

<file path=customXml/itemProps1.xml><?xml version="1.0" encoding="utf-8"?>
<ds:datastoreItem xmlns:ds="http://schemas.openxmlformats.org/officeDocument/2006/customXml" ds:itemID="{2647E626-83EA-4932-8B38-6330182631E6}"/>
</file>

<file path=customXml/itemProps2.xml><?xml version="1.0" encoding="utf-8"?>
<ds:datastoreItem xmlns:ds="http://schemas.openxmlformats.org/officeDocument/2006/customXml" ds:itemID="{A8E945CA-2681-4917-BE8B-582A6A18F2D8}">
  <ds:schemaRefs>
    <ds:schemaRef ds:uri="http://schemas.microsoft.com/sharepoint/v3/contenttype/forms"/>
  </ds:schemaRefs>
</ds:datastoreItem>
</file>

<file path=customXml/itemProps3.xml><?xml version="1.0" encoding="utf-8"?>
<ds:datastoreItem xmlns:ds="http://schemas.openxmlformats.org/officeDocument/2006/customXml" ds:itemID="{B1FC6DF8-68E5-4871-8F89-3C77B992F38F}">
  <ds:schemaRefs>
    <ds:schemaRef ds:uri="http://schemas.microsoft.com/office/2006/metadata/properties"/>
    <ds:schemaRef ds:uri="http://schemas.microsoft.com/office/infopath/2007/PartnerControls"/>
    <ds:schemaRef ds:uri="e4864b2d-e1af-4338-87b4-5a6e643cd025"/>
    <ds:schemaRef ds:uri="aec5951c-0f2a-498b-9baf-77d3bd0a1dc7"/>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322</Words>
  <Characters>1842</Characters>
  <Application>Microsoft Office Word</Application>
  <DocSecurity>0</DocSecurity>
  <Lines>15</Lines>
  <Paragraphs>4</Paragraphs>
  <ScaleCrop>false</ScaleCrop>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Gillanders</dc:creator>
  <cp:keywords/>
  <dc:description/>
  <cp:lastModifiedBy>David Gillanders</cp:lastModifiedBy>
  <cp:revision>74</cp:revision>
  <dcterms:created xsi:type="dcterms:W3CDTF">2023-12-04T16:08:00Z</dcterms:created>
  <dcterms:modified xsi:type="dcterms:W3CDTF">2024-01-22T22:49:00Z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0x010100DF222764A853D847A6FA4F6E50429B7A</vt:lpwstr>
  </property>
  <property fmtid="{D5CDD505-2E9C-101B-9397-08002B2CF9AE}" pid="3" name="MediaServiceImageTags">
    <vt:lpwstr/>
  </property>
</Properties>
</file>